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Pr="00E81F26" w:rsidR="006D7095" w14:paraId="7CCD951A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Pr="00E81F26" w:rsidR="006D7095" w:rsidRDefault="00000000" w14:paraId="0961823A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PRS.01.05  ÖLÇME, DEĞERLENDİRME VE AKADEMİK BAŞARI İZLEME SÜRECİ</w:t>
            </w:r>
          </w:p>
        </w:tc>
      </w:tr>
      <w:tr w:rsidRPr="00E81F26" w:rsidR="006D7095" w14:paraId="07E33AD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81F26" w:rsidR="006D7095" w:rsidRDefault="00000000" w14:paraId="75DE02D3" w14:textId="77777777">
            <w:pPr>
              <w:spacing w:before="40" w:after="40"/>
            </w:pPr>
            <w:r w:rsidRPr="00E81F26"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Pr="00E81F26" w:rsidR="006D7095" w:rsidRDefault="00000000" w14:paraId="611F4692" w14:textId="77777777">
            <w:pPr>
              <w:spacing w:before="40" w:after="40"/>
            </w:pPr>
            <w:r w:rsidRPr="00E81F26">
              <w:t>Akreditasyon, Akademik Değerlendirme ve Kalite Koordinatörü (kalite@giresun.edu.tr)</w:t>
            </w:r>
          </w:p>
        </w:tc>
      </w:tr>
      <w:tr w:rsidRPr="00E81F26" w:rsidR="006D7095" w14:paraId="4A8B00A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81F26" w:rsidR="006D7095" w:rsidRDefault="00000000" w14:paraId="3355F25F" w14:textId="77777777">
            <w:pPr>
              <w:spacing w:before="40" w:after="40"/>
            </w:pPr>
            <w:r w:rsidRPr="00E81F26"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Pr="00E81F26" w:rsidR="006D7095" w:rsidRDefault="00000000" w14:paraId="0340084C" w14:textId="77777777">
            <w:pPr>
              <w:spacing w:before="40" w:after="40"/>
            </w:pPr>
            <w:r w:rsidRPr="00E81F26">
              <w:t>Fakülte/Enstitü/YO/MYO, Eğitim Komisyonu, Öğrenci İşleri Daire Başkanlığı, Akreditasyon, Akademik Değerlendirme ve Kalite Koordinatörlüğü</w:t>
            </w:r>
          </w:p>
        </w:tc>
      </w:tr>
      <w:tr w:rsidRPr="00E81F26" w:rsidR="006D7095" w14:paraId="7204739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81F26" w:rsidR="006D7095" w:rsidRDefault="00000000" w14:paraId="51A51DF3" w14:textId="77777777">
            <w:pPr>
              <w:spacing w:before="40" w:after="40"/>
            </w:pPr>
            <w:r w:rsidRPr="00E81F26"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Pr="00E81F26" w:rsidR="006D7095" w:rsidRDefault="00000000" w14:paraId="467AD9DB" w14:textId="77777777">
            <w:pPr>
              <w:spacing w:before="40" w:after="40"/>
            </w:pPr>
            <w:r w:rsidRPr="00E81F26">
              <w:t>Görev tanımlarında belirlenmiştir.</w:t>
            </w:r>
          </w:p>
        </w:tc>
      </w:tr>
      <w:tr w:rsidRPr="00E81F26" w:rsidR="006D7095" w14:paraId="7CAEBAC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81F26" w:rsidR="006D7095" w:rsidRDefault="00000000" w14:paraId="2FD310D8" w14:textId="77777777">
            <w:pPr>
              <w:spacing w:before="40" w:after="40"/>
            </w:pPr>
            <w:r w:rsidRPr="00E81F26"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Pr="00E81F26" w:rsidR="006D7095" w:rsidRDefault="00000000" w14:paraId="4F39EFBB" w14:textId="77777777">
            <w:pPr>
              <w:spacing w:before="40" w:after="40"/>
            </w:pPr>
            <w:r w:rsidRPr="00E81F26">
              <w:t>Eğitim-öğretim faaliyetlerinde ölçme ve değerlendirme işlemlerinin geçerli, güvenilir ve adil biçimde yürütülmesini; öğrenci başarısının sistematik izlenmesini; program çıktılarına ulaşılma düzeyinin değerlendirilmesini ve sürekli iyileştirmeye girdi sağlanmasını temin etmek</w:t>
            </w:r>
          </w:p>
        </w:tc>
      </w:tr>
      <w:tr w:rsidRPr="00E81F26" w:rsidR="006D7095" w14:paraId="34225AB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E81F26" w:rsidR="006D7095" w:rsidRDefault="00000000" w14:paraId="5640B9C3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Pr="00E81F26" w:rsidR="006D7095" w:rsidRDefault="00000000" w14:paraId="0C235AB7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Pr="00E81F26" w:rsidR="006D7095" w:rsidRDefault="00000000" w14:paraId="435BCF09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ÇIKTILAR</w:t>
            </w:r>
          </w:p>
        </w:tc>
      </w:tr>
      <w:tr w:rsidRPr="00E81F26" w:rsidR="006D7095" w14:paraId="097F0F79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24FF2581" w14:textId="77777777">
            <w:pPr>
              <w:spacing w:before="40" w:after="40"/>
            </w:pPr>
            <w:r w:rsidRPr="00E81F26">
              <w:t>PRS.01.01 Süreci çıktıları (TYYÇ uyum tablosu, program çıktıları)</w:t>
            </w:r>
          </w:p>
        </w:tc>
        <w:tc>
          <w:tcPr>
            <w:tcW w:w="3513" w:type="dxa"/>
          </w:tcPr>
          <w:p w:rsidRPr="00E81F26" w:rsidR="006D7095" w:rsidRDefault="00000000" w14:paraId="6B4E857A" w14:textId="77777777">
            <w:pPr>
              <w:spacing w:before="40" w:after="40"/>
            </w:pPr>
            <w:r w:rsidRPr="00E81F26">
              <w:t>Bologna Bilgi Paketi Sistemi</w:t>
            </w:r>
          </w:p>
        </w:tc>
        <w:tc>
          <w:tcPr>
            <w:tcW w:w="3513" w:type="dxa"/>
          </w:tcPr>
          <w:p w:rsidRPr="00E81F26" w:rsidR="006D7095" w:rsidRDefault="00000000" w14:paraId="3E637B54" w14:textId="77777777">
            <w:pPr>
              <w:spacing w:before="40" w:after="40"/>
            </w:pPr>
            <w:r w:rsidRPr="00E81F26">
              <w:t>Program öğrenme çıktısı ölçüm raporları</w:t>
            </w:r>
          </w:p>
        </w:tc>
      </w:tr>
      <w:tr w:rsidRPr="00E81F26" w:rsidR="006D7095" w14:paraId="2A682AC4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6A815325" w14:textId="77777777">
            <w:pPr>
              <w:spacing w:before="40" w:after="40"/>
            </w:pPr>
            <w:r w:rsidRPr="00E81F26">
              <w:t>Müfredat ve ders bilgi paketleri</w:t>
            </w:r>
          </w:p>
        </w:tc>
        <w:tc>
          <w:tcPr>
            <w:tcW w:w="3513" w:type="dxa"/>
          </w:tcPr>
          <w:p w:rsidRPr="00E81F26" w:rsidR="006D7095" w:rsidRDefault="00000000" w14:paraId="7E5FA980" w14:textId="77777777">
            <w:pPr>
              <w:spacing w:before="40" w:after="40"/>
            </w:pPr>
            <w:r w:rsidRPr="00E81F26">
              <w:t>Bologna Bilgi Paketi Sistemi</w:t>
            </w:r>
          </w:p>
        </w:tc>
        <w:tc>
          <w:tcPr>
            <w:tcW w:w="3513" w:type="dxa"/>
          </w:tcPr>
          <w:p w:rsidRPr="00E81F26" w:rsidR="006D7095" w:rsidRDefault="00000000" w14:paraId="36F68564" w14:textId="77777777">
            <w:pPr>
              <w:spacing w:before="40" w:after="40"/>
            </w:pPr>
            <w:r w:rsidRPr="00E81F26">
              <w:t>Ders düzeyinde ölçme yöntem rehberi</w:t>
            </w:r>
          </w:p>
        </w:tc>
      </w:tr>
      <w:tr w:rsidRPr="00E81F26" w:rsidR="006D7095" w14:paraId="6829D762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793D6815" w14:textId="77777777">
            <w:pPr>
              <w:spacing w:before="40" w:after="40"/>
            </w:pPr>
            <w:r w:rsidRPr="00E81F26">
              <w:t>Öğrenci sınav sonuçları ve notlar</w:t>
            </w:r>
          </w:p>
        </w:tc>
        <w:tc>
          <w:tcPr>
            <w:tcW w:w="3513" w:type="dxa"/>
          </w:tcPr>
          <w:p w:rsidRPr="00E81F26" w:rsidR="006D7095" w:rsidRDefault="00000000" w14:paraId="43CEE763" w14:textId="77777777">
            <w:pPr>
              <w:spacing w:before="40" w:after="40"/>
            </w:pPr>
            <w:r w:rsidRPr="00E81F26">
              <w:t>UBS (Öğrenci Bilgi Sistemi)</w:t>
            </w:r>
          </w:p>
        </w:tc>
        <w:tc>
          <w:tcPr>
            <w:tcW w:w="3513" w:type="dxa"/>
          </w:tcPr>
          <w:p w:rsidRPr="00E81F26" w:rsidR="006D7095" w:rsidRDefault="00000000" w14:paraId="738FA13F" w14:textId="77777777">
            <w:pPr>
              <w:spacing w:before="40" w:after="40"/>
            </w:pPr>
            <w:r w:rsidRPr="00E81F26">
              <w:t>Öğrenci başarı izleme raporları</w:t>
            </w:r>
          </w:p>
        </w:tc>
      </w:tr>
      <w:tr w:rsidRPr="00E81F26" w:rsidR="006D7095" w14:paraId="275C07AC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2838C137" w14:textId="77777777">
            <w:pPr>
              <w:spacing w:before="40" w:after="40"/>
            </w:pPr>
            <w:r w:rsidRPr="00E81F26">
              <w:t>Öğrenci akademik başarı verileri (transkript)</w:t>
            </w:r>
          </w:p>
        </w:tc>
        <w:tc>
          <w:tcPr>
            <w:tcW w:w="3513" w:type="dxa"/>
          </w:tcPr>
          <w:p w:rsidRPr="00E81F26" w:rsidR="006D7095" w:rsidRDefault="00000000" w14:paraId="24592310" w14:textId="77777777">
            <w:pPr>
              <w:spacing w:before="40" w:after="40"/>
            </w:pPr>
            <w:r w:rsidRPr="00E81F26">
              <w:t>UBS (Öğrenci Bilgi Sistemi)</w:t>
            </w:r>
          </w:p>
        </w:tc>
        <w:tc>
          <w:tcPr>
            <w:tcW w:w="3513" w:type="dxa"/>
          </w:tcPr>
          <w:p w:rsidRPr="00E81F26" w:rsidR="006D7095" w:rsidRDefault="00000000" w14:paraId="0AA2EC9D" w14:textId="77777777">
            <w:pPr>
              <w:spacing w:before="40" w:after="40"/>
            </w:pPr>
            <w:r w:rsidRPr="00E81F26">
              <w:t>Akademik danışmanlık raporları</w:t>
            </w:r>
          </w:p>
        </w:tc>
      </w:tr>
      <w:tr w:rsidRPr="00E81F26" w:rsidR="006D7095" w14:paraId="0A57EC27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109F13A6" w14:textId="77777777">
            <w:pPr>
              <w:spacing w:before="40" w:after="40"/>
            </w:pPr>
            <w:r w:rsidRPr="00E81F26">
              <w:t>Öğrenci memnuniyet anketleri</w:t>
            </w:r>
          </w:p>
        </w:tc>
        <w:tc>
          <w:tcPr>
            <w:tcW w:w="3513" w:type="dxa"/>
          </w:tcPr>
          <w:p w:rsidRPr="00E81F26" w:rsidR="006D7095" w:rsidRDefault="00000000" w14:paraId="41C189B1" w14:textId="77777777">
            <w:pPr>
              <w:spacing w:before="40" w:after="40"/>
            </w:pPr>
            <w:r w:rsidRPr="00E81F26">
              <w:t>Anket platformu</w:t>
            </w:r>
          </w:p>
        </w:tc>
        <w:tc>
          <w:tcPr>
            <w:tcW w:w="3513" w:type="dxa"/>
          </w:tcPr>
          <w:p w:rsidRPr="00E81F26" w:rsidR="006D7095" w:rsidRDefault="00000000" w14:paraId="38CC2298" w14:textId="77777777">
            <w:pPr>
              <w:spacing w:before="40" w:after="40"/>
            </w:pPr>
            <w:r w:rsidRPr="00E81F26">
              <w:t>Öğrenci memnuniyet analiz raporları</w:t>
            </w:r>
          </w:p>
        </w:tc>
      </w:tr>
      <w:tr w:rsidRPr="00E81F26" w:rsidR="006D7095" w14:paraId="2283E484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6A0B39DB" w14:textId="77777777">
            <w:pPr>
              <w:spacing w:before="40" w:after="40"/>
            </w:pPr>
            <w:r w:rsidRPr="00E81F26">
              <w:t>Mezun anketleri ve geri bildirim (→ PRS.01.06)</w:t>
            </w:r>
          </w:p>
        </w:tc>
        <w:tc>
          <w:tcPr>
            <w:tcW w:w="3513" w:type="dxa"/>
          </w:tcPr>
          <w:p w:rsidRPr="00E81F26" w:rsidR="006D7095" w:rsidRDefault="00000000" w14:paraId="4BB76E69" w14:textId="77777777">
            <w:pPr>
              <w:spacing w:before="40" w:after="40"/>
            </w:pPr>
            <w:r w:rsidRPr="00E81F26">
              <w:t>Mezun Bilgi Sistemi</w:t>
            </w:r>
          </w:p>
        </w:tc>
        <w:tc>
          <w:tcPr>
            <w:tcW w:w="3513" w:type="dxa"/>
          </w:tcPr>
          <w:p w:rsidRPr="00E81F26" w:rsidR="006D7095" w:rsidRDefault="00000000" w14:paraId="5713828B" w14:textId="77777777">
            <w:pPr>
              <w:spacing w:before="40" w:after="40"/>
            </w:pPr>
            <w:r w:rsidRPr="00E81F26">
              <w:t>Mezun geri bildirim raporları</w:t>
            </w:r>
          </w:p>
        </w:tc>
      </w:tr>
      <w:tr w:rsidRPr="00E81F26" w:rsidR="006D7095" w14:paraId="5434AF17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38E26383" w14:textId="77777777">
            <w:pPr>
              <w:spacing w:before="40" w:after="40"/>
            </w:pPr>
            <w:r w:rsidRPr="00E81F26">
              <w:t>İşveren anketleri ve sektör paydaş geri bildirimi</w:t>
            </w:r>
          </w:p>
        </w:tc>
        <w:tc>
          <w:tcPr>
            <w:tcW w:w="3513" w:type="dxa"/>
          </w:tcPr>
          <w:p w:rsidRPr="00E81F26" w:rsidR="006D7095" w:rsidRDefault="00000000" w14:paraId="60105DF9" w14:textId="77777777">
            <w:pPr>
              <w:spacing w:before="40" w:after="40"/>
            </w:pPr>
            <w:r w:rsidRPr="00E81F26">
              <w:t>Anket platformu</w:t>
            </w:r>
          </w:p>
        </w:tc>
        <w:tc>
          <w:tcPr>
            <w:tcW w:w="3513" w:type="dxa"/>
          </w:tcPr>
          <w:p w:rsidRPr="00E81F26" w:rsidR="006D7095" w:rsidRDefault="00000000" w14:paraId="6EF1FAF0" w14:textId="77777777">
            <w:pPr>
              <w:spacing w:before="40" w:after="40"/>
            </w:pPr>
            <w:r w:rsidRPr="00E81F26">
              <w:t>İşveren memnuniyet anket raporları</w:t>
            </w:r>
          </w:p>
        </w:tc>
      </w:tr>
      <w:tr w:rsidRPr="00E81F26" w:rsidR="006D7095" w14:paraId="446CAAE5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042DE066" w14:textId="77777777">
            <w:pPr>
              <w:spacing w:before="40" w:after="40"/>
            </w:pPr>
            <w:r w:rsidRPr="00E81F26">
              <w:t>PRS.01.02 Süreci çıktıları (sınav, not, devam)</w:t>
            </w:r>
          </w:p>
        </w:tc>
        <w:tc>
          <w:tcPr>
            <w:tcW w:w="3513" w:type="dxa"/>
          </w:tcPr>
          <w:p w:rsidRPr="00E81F26" w:rsidR="006D7095" w:rsidRDefault="00000000" w14:paraId="6F0650C4" w14:textId="77777777">
            <w:pPr>
              <w:spacing w:before="40" w:after="40"/>
            </w:pPr>
            <w:r w:rsidRPr="00E81F26">
              <w:t>UBS (Öğrenci Bilgi Sistemi)</w:t>
            </w:r>
          </w:p>
        </w:tc>
        <w:tc>
          <w:tcPr>
            <w:tcW w:w="3513" w:type="dxa"/>
          </w:tcPr>
          <w:p w:rsidRPr="00E81F26" w:rsidR="006D7095" w:rsidRDefault="00000000" w14:paraId="60555361" w14:textId="77777777">
            <w:pPr>
              <w:spacing w:before="40" w:after="40"/>
            </w:pPr>
            <w:r w:rsidRPr="00E81F26">
              <w:t>İstatistiksel analiz ve raporlama (yıllık)</w:t>
            </w:r>
          </w:p>
        </w:tc>
      </w:tr>
      <w:tr w:rsidRPr="00E81F26" w:rsidR="006D7095" w14:paraId="2C2F90A6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17E4FA4C" w14:textId="77777777">
            <w:pPr>
              <w:spacing w:before="40" w:after="40"/>
            </w:pPr>
            <w:r w:rsidRPr="00E81F26">
              <w:t>YÖKAK ölçütleri ve değerlendirme rehberleri</w:t>
            </w:r>
          </w:p>
        </w:tc>
        <w:tc>
          <w:tcPr>
            <w:tcW w:w="3513" w:type="dxa"/>
          </w:tcPr>
          <w:p w:rsidRPr="00E81F26" w:rsidR="006D7095" w:rsidRDefault="00000000" w14:paraId="4662E6B0" w14:textId="77777777">
            <w:pPr>
              <w:spacing w:before="40" w:after="40"/>
            </w:pPr>
            <w:r w:rsidRPr="00E81F26">
              <w:t>YÖKAK Bilgi Yönetim Sistemi</w:t>
            </w:r>
          </w:p>
        </w:tc>
        <w:tc>
          <w:tcPr>
            <w:tcW w:w="3513" w:type="dxa"/>
          </w:tcPr>
          <w:p w:rsidRPr="00E81F26" w:rsidR="006D7095" w:rsidRDefault="00000000" w14:paraId="5B38C6CD" w14:textId="77777777">
            <w:pPr>
              <w:spacing w:before="40" w:after="40"/>
            </w:pPr>
            <w:r w:rsidRPr="00E81F26">
              <w:t>YÖKAK Kurumsal Akreditasyon raporlarına katkı</w:t>
            </w:r>
          </w:p>
        </w:tc>
      </w:tr>
      <w:tr w:rsidRPr="00E81F26" w:rsidR="006D7095" w14:paraId="26B3A674" w14:textId="77777777">
        <w:trPr>
          <w:jc w:val="center"/>
        </w:trPr>
        <w:tc>
          <w:tcPr>
            <w:tcW w:w="3513" w:type="dxa"/>
          </w:tcPr>
          <w:p w:rsidRPr="00E81F26" w:rsidR="006D7095" w:rsidRDefault="00000000" w14:paraId="37CCF28B" w14:textId="77777777">
            <w:pPr>
              <w:spacing w:before="40" w:after="40"/>
            </w:pPr>
            <w:r w:rsidRPr="00E81F26">
              <w:t>Akreditasyon kuruluşu öz değerlendirme şablonları (MÜDEK, FEDEK, EPDAD, SABAK)</w:t>
            </w:r>
          </w:p>
        </w:tc>
        <w:tc>
          <w:tcPr>
            <w:tcW w:w="3513" w:type="dxa"/>
          </w:tcPr>
          <w:p w:rsidRPr="00E81F26" w:rsidR="006D7095" w:rsidRDefault="00000000" w14:paraId="4C8187DA" w14:textId="77777777">
            <w:pPr>
              <w:spacing w:before="40" w:after="40"/>
            </w:pPr>
            <w:r w:rsidRPr="00E81F26">
              <w:t>İlgili kuruluş portalları</w:t>
            </w:r>
          </w:p>
        </w:tc>
        <w:tc>
          <w:tcPr>
            <w:tcW w:w="3513" w:type="dxa"/>
          </w:tcPr>
          <w:p w:rsidRPr="00E81F26" w:rsidR="006D7095" w:rsidRDefault="00000000" w14:paraId="2045895E" w14:textId="77777777">
            <w:pPr>
              <w:spacing w:before="40" w:after="40"/>
            </w:pPr>
            <w:r w:rsidRPr="00E81F26">
              <w:t>Akreditasyon iç değerlendirme raporları (→ PRS.01.01 F1.1.3)</w:t>
            </w:r>
          </w:p>
        </w:tc>
      </w:tr>
      <w:tr w:rsidRPr="00E81F26" w:rsidR="006D7095" w14:paraId="7E53EAC1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E81F26" w:rsidR="006D7095" w:rsidRDefault="00000000" w14:paraId="550578AC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Çapraz Referanslar (Diğer Süreçlerle Bağlantı):</w:t>
            </w:r>
          </w:p>
          <w:p w:rsidRPr="00E81F26" w:rsidR="006D7095" w:rsidRDefault="00000000" w14:paraId="4DF331BB" w14:textId="77777777">
            <w:pPr>
              <w:spacing w:before="40" w:after="40"/>
            </w:pPr>
            <w:r w:rsidRPr="00E81F26">
              <w:t>1. PRS.01.01 Eğitim ve Öğretim Planlama Süreci — Program çıktılarının ölçülmesi (F1.1.3 akreditasyon arakesit)</w:t>
            </w:r>
          </w:p>
          <w:p w:rsidRPr="00E81F26" w:rsidR="006D7095" w:rsidRDefault="00000000" w14:paraId="05C7A535" w14:textId="77777777">
            <w:pPr>
              <w:spacing w:before="40" w:after="40"/>
            </w:pPr>
            <w:r w:rsidRPr="00E81F26">
              <w:t>2. PRS.01.02 Eğitim ve Öğretim Uygulama Süreci — Sınav ve not işlemleri</w:t>
            </w:r>
          </w:p>
          <w:p w:rsidRPr="00E81F26" w:rsidR="006D7095" w:rsidRDefault="00000000" w14:paraId="5719A6AA" w14:textId="77777777">
            <w:pPr>
              <w:spacing w:before="40" w:after="40"/>
            </w:pPr>
            <w:r w:rsidRPr="00E81F26">
              <w:t>3. PRS.01.04 Lisansüstü Öğrenci İşleri Süreci — Tez izleme komitesi değerlendirmesi</w:t>
            </w:r>
          </w:p>
          <w:p w:rsidRPr="00E81F26" w:rsidR="006D7095" w:rsidRDefault="00000000" w14:paraId="0E1B9B62" w14:textId="77777777">
            <w:pPr>
              <w:spacing w:before="40" w:after="40"/>
            </w:pPr>
            <w:r w:rsidRPr="00E81F26">
              <w:t>4. PRS.01.06 Mezun İzleme ve Geri Bildirim Süreci — Mezun anket sonuçları</w:t>
            </w:r>
          </w:p>
          <w:p w:rsidRPr="00E81F26" w:rsidR="006D7095" w:rsidRDefault="00000000" w14:paraId="5424A6FD" w14:textId="77777777">
            <w:pPr>
              <w:spacing w:before="40" w:after="40"/>
            </w:pPr>
            <w:r w:rsidRPr="00E81F26">
              <w:t>5. PRS.05.02 Kalite Yönetim Süreci — Kurumsal akreditasyon ve iç tetkik</w:t>
            </w:r>
          </w:p>
          <w:p w:rsidRPr="00E81F26" w:rsidR="006D7095" w:rsidRDefault="00000000" w14:paraId="1D270E15" w14:textId="77777777">
            <w:pPr>
              <w:spacing w:before="40" w:after="40"/>
            </w:pPr>
            <w:r w:rsidRPr="00E81F26">
              <w:t>6. PRS.05.06 Stratejik Planlama ve Performans İzleme Süreci — Performans göstergeleri</w:t>
            </w:r>
          </w:p>
        </w:tc>
      </w:tr>
    </w:tbl>
    <w:p w:rsidRPr="00E81F26" w:rsidR="00620BBA" w:rsidRDefault="00620BBA" w14:paraId="7F46F2F4" w14:textId="77777777">
      <w:pPr>
        <w:spacing w:before="240" w:after="120"/>
        <w:jc w:val="center"/>
        <w:rPr>
          <w:b/>
          <w:sz w:val="24"/>
        </w:rPr>
      </w:pPr>
    </w:p>
    <w:p w:rsidRPr="00E81F26" w:rsidR="00620BBA" w:rsidRDefault="00620BBA" w14:paraId="322C41D4" w14:textId="77777777">
      <w:pPr>
        <w:spacing w:before="240" w:after="120"/>
        <w:jc w:val="center"/>
        <w:rPr>
          <w:b/>
          <w:sz w:val="24"/>
        </w:rPr>
      </w:pPr>
    </w:p>
    <w:p w:rsidRPr="00E81F26" w:rsidR="00620BBA" w:rsidRDefault="00620BBA" w14:paraId="2596A025" w14:textId="77777777">
      <w:pPr>
        <w:spacing w:before="240" w:after="120"/>
        <w:jc w:val="center"/>
        <w:rPr>
          <w:b/>
          <w:sz w:val="24"/>
        </w:rPr>
      </w:pPr>
    </w:p>
    <w:p w:rsidRPr="00E81F26" w:rsidR="006D7095" w:rsidRDefault="00000000" w14:paraId="7461F7FA" w14:textId="66E62141">
      <w:pPr>
        <w:spacing w:before="240" w:after="120"/>
        <w:jc w:val="center"/>
      </w:pPr>
      <w:r w:rsidRPr="00E81F26"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7894D37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6D733A6A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lastRenderedPageBreak/>
              <w:t>F1.5.1 Ölçme-Değerlendirme Yöntem ve Araçlarının Belirlenmesi</w:t>
            </w:r>
          </w:p>
        </w:tc>
      </w:tr>
      <w:tr w:rsidRPr="00E81F26" w:rsidR="006D7095" w14:paraId="5B204643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0080754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Ders ve program öğrenme çıktılarına uygun ölçme-değerlendirme yöntemlerinin ve araçlarının sistematik biçimde belirlenmesini sağlamak</w:t>
            </w:r>
          </w:p>
        </w:tc>
      </w:tr>
      <w:tr w:rsidRPr="00E81F26" w:rsidR="006D7095" w14:paraId="74C28F01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003462E5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Fakülte/YO/MYO/Enstitü, Eğitim Komisyonu</w:t>
            </w:r>
          </w:p>
        </w:tc>
      </w:tr>
      <w:tr w:rsidRPr="00E81F26" w:rsidR="006D7095" w14:paraId="7FBBA49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66F512D2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62DFFB4C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45B879DC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5127D24D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4B7960" w14:paraId="1F4AC948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5CA64624" w14:textId="77777777">
            <w:pPr>
              <w:spacing w:before="40" w:after="40"/>
            </w:pPr>
            <w:r w:rsidRPr="00E81F26">
              <w:t>1. Ders öğrenme çıktılarına uygun ölçme yöntemlerinin (sınav, ödev, proje, sunum, uygulama vb.) belirlenmesi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71DDB4B5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1CEC5A43" w14:textId="77777777">
            <w:pPr>
              <w:spacing w:before="40" w:after="40"/>
            </w:pPr>
            <w:hyperlink r:id="rId6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324F7C41" w14:textId="77777777">
            <w:pPr>
              <w:spacing w:before="40" w:after="40"/>
            </w:pPr>
            <w:hyperlink r:id="rId7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2E5EA122" w14:textId="77777777">
            <w:pPr>
              <w:spacing w:before="40" w:after="40"/>
            </w:pPr>
            <w:hyperlink r:id="rId8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7F584ED1" w14:textId="77777777">
            <w:pPr>
              <w:spacing w:before="40" w:after="40"/>
            </w:pPr>
            <w:hyperlink r:id="rId9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D7095" w:rsidP="004B7960" w:rsidRDefault="00620BBA" w14:paraId="616A7797" w14:textId="79D4B457">
            <w:pPr>
              <w:spacing w:before="40" w:after="40"/>
            </w:pPr>
            <w:hyperlink r:id="rId10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4C7AD504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620BBA" w14:paraId="0CCB2732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131885EF" w14:textId="77777777">
            <w:pPr>
              <w:spacing w:before="40" w:after="40"/>
            </w:pPr>
            <w:r w:rsidRPr="00E81F26">
              <w:t>2. Değerlendirme ölçütlerinin (rubrik, kontrol listesi, dereceleme ölçeği vb.) hazırlanması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2ED6CCD6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017CEB43" w14:textId="77777777">
            <w:pPr>
              <w:spacing w:before="40" w:after="40"/>
            </w:pPr>
            <w:r w:rsidRPr="00E81F26">
              <w:t>Bologna Bilgi Paketi Sistemi Kılavuzu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305A21B0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620BBA" w14:paraId="1177CAC9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68AB685D" w14:textId="77777777">
            <w:pPr>
              <w:spacing w:before="40" w:after="40"/>
            </w:pPr>
            <w:r w:rsidRPr="00E81F26">
              <w:t>3. Ölçme yöntemlerinin ders bilgi paketinde tanımlanması ve öğrencilere duyurulması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12CFAD03" w14:textId="77777777">
            <w:pPr>
              <w:spacing w:before="40" w:after="40"/>
            </w:pPr>
            <w:r w:rsidRPr="00E81F26">
              <w:t>Öğretim Elemanı, Bölüm Başkanı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442D1991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113AA27A" w14:textId="05EFE4B8">
            <w:pPr>
              <w:spacing w:before="40" w:after="40"/>
            </w:pPr>
            <w:r w:rsidRPr="00E81F26">
              <w:t xml:space="preserve">Bologna </w:t>
            </w:r>
            <w:r w:rsidRPr="00E81F26" w:rsidR="004B7960">
              <w:t xml:space="preserve">Ders </w:t>
            </w:r>
            <w:r w:rsidRPr="00E81F26">
              <w:t>Bilgi Paketi, UBS</w:t>
            </w:r>
          </w:p>
        </w:tc>
      </w:tr>
      <w:tr w:rsidRPr="00E81F26" w:rsidR="006D7095" w:rsidTr="00620BBA" w14:paraId="143E479F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3BAB37CB" w14:textId="77777777">
            <w:pPr>
              <w:spacing w:before="40" w:after="40"/>
            </w:pPr>
            <w:r w:rsidRPr="00E81F26">
              <w:t>4. Engelli öğrencilere yönelik ölçme uyarlamalarının planlanması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3288381F" w14:textId="77777777">
            <w:pPr>
              <w:spacing w:before="40" w:after="40"/>
            </w:pPr>
            <w:r w:rsidRPr="00E81F26">
              <w:t>Engelsiz Üniversite Birimi, 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620BBA" w14:paraId="2EDDBAC7" w14:textId="12AA23B0">
            <w:pPr>
              <w:spacing w:before="40" w:after="40"/>
            </w:pPr>
            <w:hyperlink r:id="rId11">
              <w:r w:rsidRPr="00E81F26">
                <w:rPr>
                  <w:color w:val="0563C1"/>
                  <w:u w:val="single"/>
                </w:rPr>
                <w:t>GRÜ Engelsiz Üniversite Birimi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0B534302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620BBA" w14:paraId="095E839C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344E5277" w14:textId="77777777">
            <w:pPr>
              <w:spacing w:before="40" w:after="40"/>
            </w:pPr>
            <w:r w:rsidRPr="00E81F26">
              <w:t>5. Ölçme-değerlendirme yöntemlerinin dönem başında eğitim komisyonunda görüşülmesi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3BBE5F72" w14:textId="77777777">
            <w:pPr>
              <w:spacing w:before="40" w:after="40"/>
            </w:pPr>
            <w:r w:rsidRPr="00E81F26">
              <w:t>Eğitim Komisyonu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6D7095" w14:paraId="11606572" w14:textId="04CEB13C">
            <w:pPr>
              <w:spacing w:before="40" w:after="40"/>
            </w:pPr>
            <w:hyperlink r:id="rId12">
              <w:r w:rsidRPr="00E81F26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3A206F67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14:paraId="702319E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09EBAC33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3139E0AB" w14:textId="77777777">
            <w:pPr>
              <w:spacing w:before="40" w:after="40"/>
            </w:pPr>
            <w:r w:rsidRPr="00E81F26">
              <w:t>1. Ders bilgi paketinde ölçme yöntemi tanımlanmamış ders sayısı</w:t>
            </w:r>
          </w:p>
          <w:p w:rsidRPr="00E81F26" w:rsidR="006D7095" w:rsidRDefault="00000000" w14:paraId="146CC62F" w14:textId="77777777">
            <w:pPr>
              <w:spacing w:before="40" w:after="40"/>
            </w:pPr>
            <w:r w:rsidRPr="00E81F26">
              <w:t>2. Rubrik veya değerlendirme ölçeği kullanan ders oranı</w:t>
            </w:r>
          </w:p>
          <w:p w:rsidRPr="00E81F26" w:rsidR="006D7095" w:rsidRDefault="00000000" w14:paraId="2BFBA62F" w14:textId="77777777">
            <w:pPr>
              <w:spacing w:before="40" w:after="40"/>
            </w:pPr>
            <w:r w:rsidRPr="00E81F26">
              <w:t>3. Engelli öğrencilere yönelik uyarlama yapılan sınav sayısı</w:t>
            </w:r>
          </w:p>
        </w:tc>
      </w:tr>
      <w:tr w:rsidRPr="00E81F26" w:rsidR="006D7095" w14:paraId="72F4087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0DA4F7E1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0CC6211F" w14:textId="77777777">
            <w:pPr>
              <w:spacing w:before="40" w:after="40"/>
            </w:pPr>
            <w:r w:rsidRPr="00E81F26">
              <w:t>1. Ölçme yöntemlerinin program çıktılarıyla uyumsuz olması nedeniyle geçerli değerlendirme yapılamaması</w:t>
            </w:r>
          </w:p>
          <w:p w:rsidRPr="00E81F26" w:rsidR="006D7095" w:rsidRDefault="00000000" w14:paraId="27F16673" w14:textId="77777777">
            <w:pPr>
              <w:spacing w:before="40" w:after="40"/>
            </w:pPr>
            <w:r w:rsidRPr="00E81F26">
              <w:t>2. Değerlendirme ölçütlerinin öğrencilere önceden duyurulmaması sebebiyle şeffaflık kaybı</w:t>
            </w:r>
          </w:p>
        </w:tc>
      </w:tr>
      <w:tr w:rsidRPr="00E81F26" w:rsidR="006D7095" w14:paraId="6749691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16F6A4E4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0F206D83" w14:textId="77777777">
            <w:pPr>
              <w:spacing w:before="40" w:after="40"/>
            </w:pPr>
            <w:r w:rsidRPr="00E81F26">
              <w:t>1. Rubrik temelli değerlendirmenin yaygınlaştırılmasının ölçme tutarlılığını artırması</w:t>
            </w:r>
          </w:p>
          <w:p w:rsidRPr="00E81F26" w:rsidR="006D7095" w:rsidRDefault="00000000" w14:paraId="6A15F448" w14:textId="77777777">
            <w:pPr>
              <w:spacing w:before="40" w:after="40"/>
            </w:pPr>
            <w:r w:rsidRPr="00E81F26">
              <w:t>2. Çoklu değerlendirme yöntemlerinin kullanımının farklı öğrenme stillerine uyum sağlaması</w:t>
            </w:r>
          </w:p>
        </w:tc>
      </w:tr>
    </w:tbl>
    <w:p w:rsidRPr="00E81F26" w:rsidR="006D7095" w:rsidRDefault="006D7095" w14:paraId="06525A26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17CA553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20592AC4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lastRenderedPageBreak/>
              <w:t>F1.5.2 Sınav Uygulama ve Not Değerlendirme İşlemleri</w:t>
            </w:r>
          </w:p>
        </w:tc>
      </w:tr>
      <w:tr w:rsidRPr="00E81F26" w:rsidR="006D7095" w14:paraId="7BF464B9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483387F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Dönem içi ve dönem sonu sınavlarının mevzuata uygun, güvenli ve adil biçimde gerçekleştirilmesini, not değerlendirmesinin doğru yapılmasını sağlamak</w:t>
            </w:r>
          </w:p>
        </w:tc>
      </w:tr>
      <w:tr w:rsidRPr="00E81F26" w:rsidR="006D7095" w14:paraId="5FBB5669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69C9046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</w:t>
            </w:r>
          </w:p>
        </w:tc>
      </w:tr>
      <w:tr w:rsidRPr="00E81F26" w:rsidR="006D7095" w14:paraId="1593D7E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30EED64F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55A05835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0364DC59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4F65F5CF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4B7960" w14:paraId="6D0B3976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63CD5F66" w14:textId="77777777">
            <w:pPr>
              <w:spacing w:before="40" w:after="40"/>
            </w:pPr>
            <w:r w:rsidRPr="00E81F26">
              <w:t>1. Sınav takviminin hazırlanması ve ilan edilmesi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58D1C0A4" w14:textId="77777777">
            <w:pPr>
              <w:spacing w:before="40" w:after="40"/>
            </w:pPr>
            <w:r w:rsidRPr="00E81F26">
              <w:t>Dekan, Bölüm Başkanı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7FAC6010" w14:textId="77777777">
            <w:pPr>
              <w:spacing w:before="40" w:after="40"/>
            </w:pPr>
            <w:hyperlink r:id="rId13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12EE451E" w14:textId="77777777">
            <w:pPr>
              <w:spacing w:before="40" w:after="40"/>
            </w:pPr>
            <w:hyperlink r:id="rId14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59DE5AC0" w14:textId="77777777">
            <w:pPr>
              <w:spacing w:before="40" w:after="40"/>
            </w:pPr>
            <w:hyperlink r:id="rId15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424C6333" w14:textId="77777777">
            <w:pPr>
              <w:spacing w:before="40" w:after="40"/>
            </w:pPr>
            <w:hyperlink r:id="rId16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D7095" w:rsidP="004B7960" w:rsidRDefault="00620BBA" w14:paraId="01D845B3" w14:textId="07866124">
            <w:pPr>
              <w:spacing w:before="40" w:after="40"/>
            </w:pPr>
            <w:hyperlink r:id="rId17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60F689A4" w14:textId="77777777">
            <w:pPr>
              <w:spacing w:before="40" w:after="40"/>
            </w:pPr>
            <w:r w:rsidRPr="00E81F26">
              <w:t>Web Sayfası, UBS</w:t>
            </w:r>
          </w:p>
        </w:tc>
      </w:tr>
      <w:tr w:rsidRPr="00E81F26" w:rsidR="006D7095" w:rsidTr="00620BBA" w14:paraId="05355DC2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62A84F63" w14:textId="77777777">
            <w:pPr>
              <w:spacing w:before="40" w:after="40"/>
            </w:pPr>
            <w:r w:rsidRPr="00E81F26">
              <w:t>2. Sınav sorularının hazırlanması ve güvenliğinin sağlanması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6DFA7BFA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3D731F0E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047B31E2" w14:textId="77777777">
            <w:pPr>
              <w:spacing w:before="40" w:after="40"/>
            </w:pPr>
            <w:r w:rsidRPr="00E81F26">
              <w:t>Fiziksel Ortam</w:t>
            </w:r>
          </w:p>
        </w:tc>
      </w:tr>
      <w:tr w:rsidRPr="00E81F26" w:rsidR="006D7095" w:rsidTr="004B7960" w14:paraId="216C540D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6B5A86DC" w14:textId="77777777">
            <w:pPr>
              <w:spacing w:before="40" w:after="40"/>
            </w:pPr>
            <w:r w:rsidRPr="00E81F26">
              <w:t>3. Sınavların gerçekleştirilmesi (yüz yüze, çevrimiçi, uygulamalı)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0AF48649" w14:textId="77777777">
            <w:pPr>
              <w:spacing w:before="40" w:after="40"/>
            </w:pPr>
            <w:r w:rsidRPr="00E81F26">
              <w:t>Öğretim Elemanı, Gözetmen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3E88DCBE" w14:textId="77777777">
            <w:pPr>
              <w:spacing w:before="40" w:after="40"/>
              <w:rPr>
                <w:color w:val="000000" w:themeColor="text1"/>
              </w:rPr>
            </w:pPr>
            <w:hyperlink r:id="rId18">
              <w:r w:rsidRPr="00E81F26">
                <w:rPr>
                  <w:color w:val="0563C1"/>
                  <w:u w:val="single"/>
                </w:rPr>
                <w:t>GRÜ Uzaktan Eğitim Uygulama ve Araştırma Merkezi Yönetmeliği</w:t>
              </w:r>
            </w:hyperlink>
            <w:r w:rsidRPr="00E81F26">
              <w:rPr>
                <w:color w:val="000000" w:themeColor="text1"/>
              </w:rPr>
              <w:t>,</w:t>
            </w:r>
          </w:p>
          <w:p w:rsidRPr="00E81F26" w:rsidR="006D7095" w:rsidP="004B7960" w:rsidRDefault="00620BBA" w14:paraId="61D04242" w14:textId="23892A1C">
            <w:pPr>
              <w:spacing w:before="40" w:after="40"/>
            </w:pPr>
            <w:hyperlink r:id="rId19">
              <w:r w:rsidRPr="00E81F26">
                <w:rPr>
                  <w:color w:val="0563C1"/>
                  <w:u w:val="single"/>
                </w:rPr>
                <w:t>GRÜ Uzaktan Eğitim Uygulama ve Araştırma Merkezi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0D8AD078" w14:textId="0B2643A1">
            <w:pPr>
              <w:spacing w:before="40" w:after="40"/>
            </w:pPr>
            <w:r w:rsidRPr="00E81F26">
              <w:t>UBS, G</w:t>
            </w:r>
            <w:r w:rsidRPr="00E81F26" w:rsidR="004B7960">
              <w:t>R</w:t>
            </w:r>
            <w:r w:rsidRPr="00E81F26">
              <w:t>Ü UZEM</w:t>
            </w:r>
          </w:p>
        </w:tc>
      </w:tr>
      <w:tr w:rsidRPr="00E81F26" w:rsidR="00620BBA" w:rsidTr="004B7960" w14:paraId="6CF8BE8B" w14:textId="77777777">
        <w:trPr>
          <w:jc w:val="center"/>
        </w:trPr>
        <w:tc>
          <w:tcPr>
            <w:tcW w:w="2635" w:type="dxa"/>
            <w:vAlign w:val="center"/>
          </w:tcPr>
          <w:p w:rsidRPr="00E81F26" w:rsidR="00620BBA" w:rsidP="004B7960" w:rsidRDefault="00620BBA" w14:paraId="53E14300" w14:textId="77777777">
            <w:pPr>
              <w:spacing w:before="40" w:after="40"/>
            </w:pPr>
            <w:r w:rsidRPr="00E81F26">
              <w:t>4. Sınav kağıtlarının değerlendirilmesi ve notların sisteme girilmesi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03D42D65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Merge w:val="restart"/>
            <w:vAlign w:val="center"/>
          </w:tcPr>
          <w:p w:rsidRPr="00E81F26" w:rsidR="00620BBA" w:rsidP="004B7960" w:rsidRDefault="00620BBA" w14:paraId="2220518D" w14:textId="77777777">
            <w:pPr>
              <w:spacing w:before="40" w:after="40"/>
            </w:pPr>
            <w:hyperlink r:id="rId20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4CE54824" w14:textId="77777777">
            <w:pPr>
              <w:spacing w:before="40" w:after="40"/>
            </w:pPr>
            <w:hyperlink r:id="rId21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130D7695" w14:textId="77777777">
            <w:pPr>
              <w:spacing w:before="40" w:after="40"/>
            </w:pPr>
            <w:hyperlink r:id="rId22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068ADC05" w14:textId="77777777">
            <w:pPr>
              <w:spacing w:before="40" w:after="40"/>
            </w:pPr>
            <w:hyperlink r:id="rId23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20BBA" w:rsidP="004B7960" w:rsidRDefault="00620BBA" w14:paraId="7DDE3FB9" w14:textId="34E33AAB">
            <w:pPr>
              <w:spacing w:before="40" w:after="40"/>
            </w:pPr>
            <w:hyperlink r:id="rId24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523F99B6" w14:textId="77777777">
            <w:pPr>
              <w:spacing w:before="40" w:after="40"/>
            </w:pPr>
            <w:r w:rsidRPr="00E81F26">
              <w:t>UBS</w:t>
            </w:r>
          </w:p>
        </w:tc>
      </w:tr>
      <w:tr w:rsidRPr="00E81F26" w:rsidR="00620BBA" w:rsidTr="004B7960" w14:paraId="4B26DBD8" w14:textId="77777777">
        <w:trPr>
          <w:jc w:val="center"/>
        </w:trPr>
        <w:tc>
          <w:tcPr>
            <w:tcW w:w="2635" w:type="dxa"/>
            <w:vAlign w:val="center"/>
          </w:tcPr>
          <w:p w:rsidRPr="00E81F26" w:rsidR="00620BBA" w:rsidP="004B7960" w:rsidRDefault="00620BBA" w14:paraId="1DB2DC20" w14:textId="77777777">
            <w:pPr>
              <w:spacing w:before="40" w:after="40"/>
            </w:pPr>
            <w:r w:rsidRPr="00E81F26">
              <w:t>5. Mazeret, tek ders, ek ve bütünleme sınavlarının yönetilmesi</w:t>
            </w: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71B3743D" w14:textId="3ACD4820">
            <w:pPr>
              <w:spacing w:before="40" w:after="40"/>
            </w:pPr>
            <w:r w:rsidRPr="00E81F26">
              <w:t xml:space="preserve">Dekan, </w:t>
            </w:r>
            <w:r w:rsidRPr="00E81F26" w:rsidR="004B7960">
              <w:t xml:space="preserve">Müdür, </w:t>
            </w:r>
            <w:r w:rsidRPr="00E81F26">
              <w:t>Yönetim Kurulu</w:t>
            </w:r>
          </w:p>
        </w:tc>
        <w:tc>
          <w:tcPr>
            <w:tcW w:w="2635" w:type="dxa"/>
            <w:vMerge/>
            <w:vAlign w:val="center"/>
          </w:tcPr>
          <w:p w:rsidRPr="00E81F26" w:rsidR="00620BBA" w:rsidP="004B7960" w:rsidRDefault="00620BBA" w14:paraId="0C7F4658" w14:textId="6A4CF925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E81F26" w:rsidR="00620BBA" w:rsidP="004B7960" w:rsidRDefault="00620BBA" w14:paraId="09BA4CF4" w14:textId="77777777">
            <w:pPr>
              <w:spacing w:before="40" w:after="40"/>
            </w:pPr>
            <w:r w:rsidRPr="00E81F26">
              <w:t>EBYS, UBS</w:t>
            </w:r>
          </w:p>
        </w:tc>
      </w:tr>
      <w:tr w:rsidRPr="00E81F26" w:rsidR="006D7095" w:rsidTr="00620BBA" w14:paraId="508E931C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CCCD7F1" w14:textId="77777777">
            <w:pPr>
              <w:spacing w:before="40" w:after="40"/>
            </w:pPr>
            <w:r w:rsidRPr="00E81F26">
              <w:t>6. Sınav evraklarının arşivlenmesi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498516A9" w14:textId="77777777">
            <w:pPr>
              <w:spacing w:before="40" w:after="40"/>
            </w:pPr>
            <w:r w:rsidRPr="00E81F26">
              <w:t>Birim Sekreterliği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11C330A2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620BBA" w:rsidRDefault="00000000" w14:paraId="082D6529" w14:textId="77777777">
            <w:pPr>
              <w:spacing w:before="40" w:after="40"/>
            </w:pPr>
            <w:r w:rsidRPr="00E81F26">
              <w:t>Fiziksel Ortam</w:t>
            </w:r>
          </w:p>
        </w:tc>
      </w:tr>
      <w:tr w:rsidRPr="00E81F26" w:rsidR="006D7095" w14:paraId="5FB2DFC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08AE8260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lastRenderedPageBreak/>
              <w:t>İzleme Kriterleri:</w:t>
            </w:r>
          </w:p>
          <w:p w:rsidRPr="00E81F26" w:rsidR="006D7095" w:rsidRDefault="00000000" w14:paraId="29CC5140" w14:textId="77777777">
            <w:pPr>
              <w:spacing w:before="40" w:after="40"/>
            </w:pPr>
            <w:r w:rsidRPr="00E81F26">
              <w:t>1. Sınav sonuçlarının akademik takvimde belirlenen sürede sisteme girilme oranı</w:t>
            </w:r>
          </w:p>
          <w:p w:rsidRPr="00E81F26" w:rsidR="006D7095" w:rsidRDefault="00000000" w14:paraId="1E55DCD1" w14:textId="77777777">
            <w:pPr>
              <w:spacing w:before="40" w:after="40"/>
            </w:pPr>
            <w:r w:rsidRPr="00E81F26">
              <w:t>2. Sınav güvenliği ihlali (kopya, usulsüzlük) tespit sayısı</w:t>
            </w:r>
          </w:p>
          <w:p w:rsidRPr="00E81F26" w:rsidR="006D7095" w:rsidRDefault="00000000" w14:paraId="5F050C39" w14:textId="77777777">
            <w:pPr>
              <w:spacing w:before="40" w:after="40"/>
            </w:pPr>
            <w:r w:rsidRPr="00E81F26">
              <w:t>3. Mazeret sınavı başvurularının zamanında sonuçlandırılma oranı</w:t>
            </w:r>
          </w:p>
        </w:tc>
      </w:tr>
      <w:tr w:rsidRPr="00E81F26" w:rsidR="006D7095" w14:paraId="14FCE28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6C40369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767B9333" w14:textId="77777777">
            <w:pPr>
              <w:spacing w:before="40" w:after="40"/>
            </w:pPr>
            <w:r w:rsidRPr="00E81F26">
              <w:t>1. Sınav güvenliğinin sağlanamaması nedeniyle kopya ve usulsüzlük vakalarının artması</w:t>
            </w:r>
          </w:p>
          <w:p w:rsidRPr="00E81F26" w:rsidR="006D7095" w:rsidRDefault="00000000" w14:paraId="7DCB02E2" w14:textId="77777777">
            <w:pPr>
              <w:spacing w:before="40" w:after="40"/>
            </w:pPr>
            <w:r w:rsidRPr="00E81F26">
              <w:t>2. Not girişlerinin geç yapılması sonucu öğrencilerin sonraki dönem planlamalarının aksamasi</w:t>
            </w:r>
          </w:p>
          <w:p w:rsidRPr="00E81F26" w:rsidR="006D7095" w:rsidRDefault="00000000" w14:paraId="703AA5F0" w14:textId="77777777">
            <w:pPr>
              <w:spacing w:before="40" w:after="40"/>
            </w:pPr>
            <w:r w:rsidRPr="00E81F26">
              <w:t>3. Çevrimiçi sınavlarda teknik altyapı sorunları yaşanması</w:t>
            </w:r>
          </w:p>
        </w:tc>
      </w:tr>
      <w:tr w:rsidRPr="00E81F26" w:rsidR="006D7095" w14:paraId="2118F5C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448BE02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452373CA" w14:textId="77777777">
            <w:pPr>
              <w:spacing w:before="40" w:after="40"/>
            </w:pPr>
            <w:r w:rsidRPr="00E81F26">
              <w:t>1. Dijital sınav araçlarının kullanılmasının değerlendirme sürecini hızlandırması</w:t>
            </w:r>
          </w:p>
          <w:p w:rsidRPr="00E81F26" w:rsidR="006D7095" w:rsidRDefault="00000000" w14:paraId="7C1DDFA0" w14:textId="77777777">
            <w:pPr>
              <w:spacing w:before="40" w:after="40"/>
            </w:pPr>
            <w:r w:rsidRPr="00E81F26">
              <w:t>2. Soru bankalarının oluşturulmasının sınav kalitesini ve çeşitliliğini artırması</w:t>
            </w:r>
          </w:p>
        </w:tc>
      </w:tr>
    </w:tbl>
    <w:p w:rsidRPr="00E81F26" w:rsidR="006D7095" w:rsidRDefault="006D7095" w14:paraId="5598FE4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70B429C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695EB0DE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F1.5.3 Not İtiraz ve Düzeltme Süreci</w:t>
            </w:r>
          </w:p>
        </w:tc>
      </w:tr>
      <w:tr w:rsidRPr="00E81F26" w:rsidR="006D7095" w14:paraId="4E47C638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4AB2F402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Öğrenci not itirazlarının adil, şeffaf ve mevzuata uygun şekilde değerlendirilerek sonuçlandırılmasını sağlamak</w:t>
            </w:r>
          </w:p>
        </w:tc>
      </w:tr>
      <w:tr w:rsidRPr="00E81F26" w:rsidR="006D7095" w14:paraId="47FAA810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328C35D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</w:t>
            </w:r>
          </w:p>
        </w:tc>
      </w:tr>
      <w:tr w:rsidRPr="00E81F26" w:rsidR="006D7095" w14:paraId="5B8FC6A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760E4CAB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1DA03AAD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26F7D0BF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0C0FF752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4B7960" w14:paraId="7BA5AA11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35C4C18C" w14:textId="77777777">
            <w:pPr>
              <w:spacing w:before="40" w:after="40"/>
            </w:pPr>
            <w:r w:rsidRPr="00E81F26">
              <w:t>1. Öğrencilerin not itiraz dilekçelerinin alınması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5841D945" w14:textId="77777777">
            <w:pPr>
              <w:spacing w:before="40" w:after="40"/>
            </w:pPr>
            <w:r w:rsidRPr="00E81F26">
              <w:t>Birim Sekreterliği</w:t>
            </w:r>
          </w:p>
        </w:tc>
        <w:tc>
          <w:tcPr>
            <w:tcW w:w="2635" w:type="dxa"/>
            <w:vAlign w:val="center"/>
          </w:tcPr>
          <w:p w:rsidRPr="00E81F26" w:rsidR="007C7298" w:rsidP="004B7960" w:rsidRDefault="007C7298" w14:paraId="4A92CB92" w14:textId="77777777">
            <w:pPr>
              <w:spacing w:before="40" w:after="40"/>
            </w:pPr>
            <w:hyperlink r:id="rId25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7C986F89" w14:textId="77777777">
            <w:pPr>
              <w:spacing w:before="40" w:after="40"/>
            </w:pPr>
            <w:hyperlink r:id="rId26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7EFBD041" w14:textId="77777777">
            <w:pPr>
              <w:spacing w:before="40" w:after="40"/>
            </w:pPr>
            <w:hyperlink r:id="rId27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1D7146A0" w14:textId="77777777">
            <w:pPr>
              <w:spacing w:before="40" w:after="40"/>
            </w:pPr>
            <w:hyperlink r:id="rId28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D7095" w:rsidP="004B7960" w:rsidRDefault="007C7298" w14:paraId="71391BDB" w14:textId="1DAF2917">
            <w:pPr>
              <w:spacing w:before="40" w:after="40"/>
            </w:pPr>
            <w:hyperlink r:id="rId29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36EEA110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09C76ED1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1D7A446A" w14:textId="77777777">
            <w:pPr>
              <w:spacing w:before="40" w:after="40"/>
            </w:pPr>
            <w:r w:rsidRPr="00E81F26">
              <w:t>2. İtirazın öğretim elemanı tarafından incelenmesi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69F621C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B83B093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6619E086" w14:textId="77777777">
            <w:pPr>
              <w:spacing w:before="40" w:after="40"/>
            </w:pPr>
            <w:r w:rsidRPr="00E81F26">
              <w:t>UBS</w:t>
            </w:r>
          </w:p>
        </w:tc>
      </w:tr>
      <w:tr w:rsidRPr="00E81F26" w:rsidR="006D7095" w:rsidTr="007C7298" w14:paraId="501CD6AE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42F2FE40" w14:textId="77777777">
            <w:pPr>
              <w:spacing w:before="40" w:after="40"/>
            </w:pPr>
            <w:r w:rsidRPr="00E81F26">
              <w:t>3. Gerektiğinde bölüm başkanlığı veya yönetim kurulunca yeniden değerlendirme yapılması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F10AB2C" w14:textId="77777777">
            <w:pPr>
              <w:spacing w:before="40" w:after="40"/>
            </w:pPr>
            <w:r w:rsidRPr="00E81F26">
              <w:t>Bölüm Başkanı, Yönetim Kurulu</w:t>
            </w:r>
          </w:p>
        </w:tc>
        <w:tc>
          <w:tcPr>
            <w:tcW w:w="2635" w:type="dxa"/>
            <w:vAlign w:val="center"/>
          </w:tcPr>
          <w:p w:rsidRPr="00E81F26" w:rsidR="007C7298" w:rsidP="007C7298" w:rsidRDefault="007C7298" w14:paraId="0F1A5F1C" w14:textId="77777777">
            <w:pPr>
              <w:spacing w:before="40" w:after="40"/>
            </w:pPr>
            <w:hyperlink r:id="rId30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7C7298" w:rsidRDefault="007C7298" w14:paraId="01BF7A1C" w14:textId="77777777">
            <w:pPr>
              <w:spacing w:before="40" w:after="40"/>
            </w:pPr>
            <w:hyperlink r:id="rId31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7C7298" w:rsidRDefault="007C7298" w14:paraId="29BC3BD8" w14:textId="77777777">
            <w:pPr>
              <w:spacing w:before="40" w:after="40"/>
            </w:pPr>
            <w:hyperlink r:id="rId32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7C7298" w:rsidRDefault="007C7298" w14:paraId="3550A5BD" w14:textId="77777777">
            <w:pPr>
              <w:spacing w:before="40" w:after="40"/>
            </w:pPr>
            <w:hyperlink r:id="rId33">
              <w:r w:rsidRPr="00E81F26">
                <w:rPr>
                  <w:color w:val="0563C1"/>
                  <w:u w:val="single"/>
                </w:rPr>
                <w:t xml:space="preserve">GRÜ Diş Hekimliği Fakültesi Eğitim-Öğretim ve Sınav </w:t>
              </w:r>
              <w:r w:rsidRPr="00E81F26">
                <w:rPr>
                  <w:color w:val="0563C1"/>
                  <w:u w:val="single"/>
                </w:rPr>
                <w:lastRenderedPageBreak/>
                <w:t>Yönergesi</w:t>
              </w:r>
            </w:hyperlink>
            <w:r w:rsidRPr="00E81F26">
              <w:t xml:space="preserve">; </w:t>
            </w:r>
          </w:p>
          <w:p w:rsidRPr="00E81F26" w:rsidR="006D7095" w:rsidP="007C7298" w:rsidRDefault="007C7298" w14:paraId="3D83B397" w14:textId="71F30D16">
            <w:pPr>
              <w:spacing w:before="40" w:after="40"/>
            </w:pPr>
            <w:hyperlink r:id="rId34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08D8465" w14:textId="77777777">
            <w:pPr>
              <w:spacing w:before="40" w:after="40"/>
            </w:pPr>
            <w:r w:rsidRPr="00E81F26">
              <w:lastRenderedPageBreak/>
              <w:t>EBYS</w:t>
            </w:r>
          </w:p>
        </w:tc>
      </w:tr>
      <w:tr w:rsidRPr="00E81F26" w:rsidR="006D7095" w:rsidTr="007C7298" w14:paraId="224CB11B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7D64AFB1" w14:textId="77777777">
            <w:pPr>
              <w:spacing w:before="40" w:after="40"/>
            </w:pPr>
            <w:r w:rsidRPr="00E81F26">
              <w:t>4. Not düzeltme işleminin yapılması ve öğrenciye bildirilmesi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AB526D8" w14:textId="74555ACB">
            <w:pPr>
              <w:spacing w:before="40" w:after="40"/>
            </w:pPr>
            <w:r w:rsidRPr="00E81F26">
              <w:t xml:space="preserve">Öğretim Elemanı, </w:t>
            </w:r>
            <w:r w:rsidRPr="00E81F26" w:rsidR="00E81F26">
              <w:t>Birim Öğrenci İşleri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29FE497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B115091" w14:textId="77777777">
            <w:pPr>
              <w:spacing w:before="40" w:after="40"/>
            </w:pPr>
            <w:r w:rsidRPr="00E81F26">
              <w:t>UBS</w:t>
            </w:r>
          </w:p>
        </w:tc>
      </w:tr>
      <w:tr w:rsidRPr="00E81F26" w:rsidR="006D7095" w14:paraId="0327F05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733317E5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0A28AA26" w14:textId="77777777">
            <w:pPr>
              <w:spacing w:before="40" w:after="40"/>
            </w:pPr>
            <w:r w:rsidRPr="00E81F26">
              <w:t>1. Düzeltilen not sayısının toplam not itiraz sayısına oranı</w:t>
            </w:r>
          </w:p>
          <w:p w:rsidRPr="00E81F26" w:rsidR="006D7095" w:rsidRDefault="00000000" w14:paraId="55143451" w14:textId="77777777">
            <w:pPr>
              <w:spacing w:before="40" w:after="40"/>
            </w:pPr>
            <w:r w:rsidRPr="00E81F26">
              <w:t>2. Not itirazlarının ortalama sonuçlandırma süresi (gün)</w:t>
            </w:r>
          </w:p>
        </w:tc>
      </w:tr>
      <w:tr w:rsidRPr="00E81F26" w:rsidR="006D7095" w14:paraId="21C124A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2E3B8562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3C78C34A" w14:textId="77777777">
            <w:pPr>
              <w:spacing w:before="40" w:after="40"/>
            </w:pPr>
            <w:r w:rsidRPr="00E81F26">
              <w:t>1. Not itirazlarının zamanında değerlendirilmemesi nedeniyle öğrenci hak kaybı yaşanması</w:t>
            </w:r>
          </w:p>
          <w:p w:rsidRPr="00E81F26" w:rsidR="006D7095" w:rsidRDefault="00000000" w14:paraId="7FE8D1AF" w14:textId="77777777">
            <w:pPr>
              <w:spacing w:before="40" w:after="40"/>
            </w:pPr>
            <w:r w:rsidRPr="00E81F26">
              <w:t>2. İtiraz sürecinde standart bir prosedürün olmaması nedeniyle tutarsız kararlar verilmesi</w:t>
            </w:r>
          </w:p>
        </w:tc>
      </w:tr>
      <w:tr w:rsidRPr="00E81F26" w:rsidR="006D7095" w14:paraId="413119B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09A8F5A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31E5350E" w14:textId="77777777">
            <w:pPr>
              <w:spacing w:before="40" w:after="40"/>
            </w:pPr>
            <w:r w:rsidRPr="00E81F26">
              <w:t>1. İtiraz sürecinin dijitalleştirilmesinin şeffaflığı ve hızı artırması</w:t>
            </w:r>
          </w:p>
        </w:tc>
      </w:tr>
    </w:tbl>
    <w:p w:rsidRPr="00E81F26" w:rsidR="006D7095" w:rsidRDefault="006D7095" w14:paraId="13B3CA09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72B5C04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735A8539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F1.5.4 Akademik Başarı İzleme ve Erken Uyarı Sistemi</w:t>
            </w:r>
          </w:p>
        </w:tc>
      </w:tr>
      <w:tr w:rsidRPr="00E81F26" w:rsidR="006D7095" w14:paraId="56519A3C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419D9B0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Öğrencilerin akademik başarı durumlarının düzenli izlenmesini, risk altındaki öğrencilerin erken tespit edilerek destek mekanizmalarına yönlendirilmesini sağlamak</w:t>
            </w:r>
          </w:p>
        </w:tc>
      </w:tr>
      <w:tr w:rsidRPr="00E81F26" w:rsidR="006D7095" w14:paraId="1C5791A7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1396D434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Fakülte/YO/MYO/Enstitü, Öğrenci Danışmanları, Öğrenci İşleri Daire Başkanlığı</w:t>
            </w:r>
          </w:p>
        </w:tc>
      </w:tr>
      <w:tr w:rsidRPr="00E81F26" w:rsidR="006D7095" w14:paraId="097DFEF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667B8770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2C07B060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3E0620CD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0C252EB8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7C7298" w14:paraId="6401EAA4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41AA42EF" w14:textId="77777777">
            <w:pPr>
              <w:spacing w:before="40" w:after="40"/>
            </w:pPr>
            <w:r w:rsidRPr="00E81F26">
              <w:t>1. Dönem sonunda GANO ve ders başarı istatistiklerinin çıkarılması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BD6AD6E" w14:textId="77777777">
            <w:pPr>
              <w:spacing w:before="40" w:after="40"/>
            </w:pPr>
            <w:r w:rsidRPr="00E81F26">
              <w:t>ÖİDB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5C8304D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BF1BD8E" w14:textId="77777777">
            <w:pPr>
              <w:spacing w:before="40" w:after="40"/>
            </w:pPr>
            <w:r w:rsidRPr="00E81F26">
              <w:t>UBS</w:t>
            </w:r>
          </w:p>
        </w:tc>
      </w:tr>
      <w:tr w:rsidRPr="00E81F26" w:rsidR="006D7095" w:rsidTr="004B7960" w14:paraId="2286C9B0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389391A9" w14:textId="77777777">
            <w:pPr>
              <w:spacing w:before="40" w:after="40"/>
            </w:pPr>
            <w:r w:rsidRPr="00E81F26">
              <w:t>2. Düşük GANO’lu ve devamsızlık riski taşıyan öğrencilerin tespit edilmesi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1047D272" w14:textId="77777777">
            <w:pPr>
              <w:spacing w:before="40" w:after="40"/>
            </w:pPr>
            <w:r w:rsidRPr="00E81F26">
              <w:t>Danışman, Bölüm Başkanı</w:t>
            </w:r>
          </w:p>
        </w:tc>
        <w:tc>
          <w:tcPr>
            <w:tcW w:w="2635" w:type="dxa"/>
            <w:vAlign w:val="center"/>
          </w:tcPr>
          <w:p w:rsidRPr="00E81F26" w:rsidR="007C7298" w:rsidP="004B7960" w:rsidRDefault="007C7298" w14:paraId="7F68BF9E" w14:textId="77777777">
            <w:pPr>
              <w:spacing w:before="40" w:after="40"/>
            </w:pPr>
            <w:hyperlink r:id="rId35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708C031C" w14:textId="77777777">
            <w:pPr>
              <w:spacing w:before="40" w:after="40"/>
            </w:pPr>
            <w:hyperlink r:id="rId36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46604CF8" w14:textId="77777777">
            <w:pPr>
              <w:spacing w:before="40" w:after="40"/>
            </w:pPr>
            <w:hyperlink r:id="rId37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7775B369" w14:textId="77777777">
            <w:pPr>
              <w:spacing w:before="40" w:after="40"/>
            </w:pPr>
            <w:hyperlink r:id="rId38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D7095" w:rsidP="004B7960" w:rsidRDefault="007C7298" w14:paraId="2E610EEC" w14:textId="7970C3DE">
            <w:pPr>
              <w:spacing w:before="40" w:after="40"/>
            </w:pPr>
            <w:hyperlink r:id="rId39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5C862D5A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087C4930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7F41F4F" w14:textId="77777777">
            <w:pPr>
              <w:spacing w:before="40" w:after="40"/>
            </w:pPr>
            <w:r w:rsidRPr="00E81F26">
              <w:t>3. Risk altındaki öğrencilere danışmanlık görüşmesi yapılması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B61E048" w14:textId="77777777">
            <w:pPr>
              <w:spacing w:before="40" w:after="40"/>
            </w:pPr>
            <w:r w:rsidRPr="00E81F26">
              <w:t>Danışman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4E6080A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7CF5854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77D8AC2B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3107288" w14:textId="77777777">
            <w:pPr>
              <w:spacing w:before="40" w:after="40"/>
            </w:pPr>
            <w:r w:rsidRPr="00E81F26">
              <w:t xml:space="preserve">4. Gerekli durumlarda psikolojik danışmanlık veya akademik destek birimlerine </w:t>
            </w:r>
            <w:r w:rsidRPr="00E81F26">
              <w:lastRenderedPageBreak/>
              <w:t>yönlendirme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490698CF" w14:textId="77777777">
            <w:pPr>
              <w:spacing w:before="40" w:after="40"/>
            </w:pPr>
            <w:r w:rsidRPr="00E81F26">
              <w:lastRenderedPageBreak/>
              <w:t>Danışman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D210907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764247E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419C26E2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4E51E8E1" w14:textId="77777777">
            <w:pPr>
              <w:spacing w:before="40" w:after="40"/>
            </w:pPr>
            <w:r w:rsidRPr="00E81F26">
              <w:t>5. Başarı izleme verilerinin dönemlik rapor olarak birim yönetimine sunulması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75FD1EF" w14:textId="77777777">
            <w:pPr>
              <w:spacing w:before="40" w:after="40"/>
            </w:pPr>
            <w:r w:rsidRPr="00E81F26">
              <w:t>Bölüm Başkanı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205A1A0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D16753A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4B7960" w14:paraId="44BE2E08" w14:textId="77777777">
        <w:trPr>
          <w:jc w:val="center"/>
        </w:trPr>
        <w:tc>
          <w:tcPr>
            <w:tcW w:w="2635" w:type="dxa"/>
            <w:vAlign w:val="center"/>
          </w:tcPr>
          <w:p w:rsidRPr="00E81F26" w:rsidR="006D7095" w:rsidP="004B7960" w:rsidRDefault="00000000" w14:paraId="1E8C8CC3" w14:textId="77777777">
            <w:pPr>
              <w:spacing w:before="40" w:after="40"/>
            </w:pPr>
            <w:r w:rsidRPr="00E81F26">
              <w:t>6. Azami süreyi aşan öğrencilerin ek sınav hakkı ve ilişik kesme işlemlerinin takibi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1100D475" w14:textId="196E9268">
            <w:pPr>
              <w:spacing w:before="40" w:after="40"/>
            </w:pPr>
            <w:r w:rsidRPr="00E81F26">
              <w:t>Dekan</w:t>
            </w:r>
            <w:r w:rsidR="00E81F26">
              <w:t xml:space="preserve">/Müdür, Birim Öğrenci İşleri, </w:t>
            </w:r>
            <w:r w:rsidRPr="00E81F26" w:rsidR="00E81F26">
              <w:t>ÖİDB</w:t>
            </w:r>
          </w:p>
        </w:tc>
        <w:tc>
          <w:tcPr>
            <w:tcW w:w="2635" w:type="dxa"/>
            <w:vAlign w:val="center"/>
          </w:tcPr>
          <w:p w:rsidRPr="00E81F26" w:rsidR="007C7298" w:rsidP="004B7960" w:rsidRDefault="007C7298" w14:paraId="6FEA880F" w14:textId="77777777">
            <w:pPr>
              <w:spacing w:before="40" w:after="40"/>
            </w:pPr>
            <w:hyperlink r:id="rId40">
              <w:r w:rsidRPr="00E81F26">
                <w:rPr>
                  <w:color w:val="0563C1"/>
                  <w:u w:val="single"/>
                </w:rPr>
                <w:t>GRÜ Önlisans ve Lisans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1372A5B5" w14:textId="77777777">
            <w:pPr>
              <w:spacing w:before="40" w:after="40"/>
            </w:pPr>
            <w:hyperlink r:id="rId41">
              <w:r w:rsidRPr="00E81F26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304BC6C7" w14:textId="77777777">
            <w:pPr>
              <w:spacing w:before="40" w:after="40"/>
            </w:pPr>
            <w:hyperlink r:id="rId42">
              <w:r w:rsidRPr="00E81F26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E81F26">
              <w:t xml:space="preserve">; </w:t>
            </w:r>
          </w:p>
          <w:p w:rsidRPr="00E81F26" w:rsidR="007C7298" w:rsidP="004B7960" w:rsidRDefault="007C7298" w14:paraId="661598B5" w14:textId="77777777">
            <w:pPr>
              <w:spacing w:before="40" w:after="40"/>
            </w:pPr>
            <w:hyperlink r:id="rId43">
              <w:r w:rsidRPr="00E81F26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E81F26">
              <w:t xml:space="preserve">; </w:t>
            </w:r>
          </w:p>
          <w:p w:rsidRPr="00E81F26" w:rsidR="006D7095" w:rsidP="004B7960" w:rsidRDefault="007C7298" w14:paraId="67E34825" w14:textId="65903E7B">
            <w:pPr>
              <w:spacing w:before="40" w:after="40"/>
            </w:pPr>
            <w:hyperlink r:id="rId44">
              <w:r w:rsidRPr="00E81F26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E81F26">
              <w:t>.</w:t>
            </w:r>
          </w:p>
        </w:tc>
        <w:tc>
          <w:tcPr>
            <w:tcW w:w="2635" w:type="dxa"/>
            <w:vAlign w:val="center"/>
          </w:tcPr>
          <w:p w:rsidRPr="00E81F26" w:rsidR="006D7095" w:rsidP="004B7960" w:rsidRDefault="00000000" w14:paraId="1553A3C3" w14:textId="77777777">
            <w:pPr>
              <w:spacing w:before="40" w:after="40"/>
            </w:pPr>
            <w:r w:rsidRPr="00E81F26">
              <w:t>UBS, EBYS</w:t>
            </w:r>
          </w:p>
        </w:tc>
      </w:tr>
      <w:tr w:rsidRPr="00E81F26" w:rsidR="006D7095" w14:paraId="39B0AA0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4EF8B99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36F53AD6" w14:textId="77777777">
            <w:pPr>
              <w:spacing w:before="40" w:after="40"/>
            </w:pPr>
            <w:r w:rsidRPr="00E81F26">
              <w:t>1. Dönem sonu itibariyle GANO’su</w:t>
            </w:r>
          </w:p>
          <w:p w:rsidRPr="00E81F26" w:rsidR="006D7095" w:rsidRDefault="004B7960" w14:paraId="267F829E" w14:textId="13086C6C">
            <w:pPr>
              <w:spacing w:before="40" w:after="40"/>
            </w:pPr>
            <w:r w:rsidRPr="00E81F26">
              <w:t>2. Azami süreyi aşan öğrenci sayısının toplam öğrenci sayısına oranı</w:t>
            </w:r>
          </w:p>
          <w:p w:rsidRPr="00E81F26" w:rsidR="006D7095" w:rsidRDefault="004B7960" w14:paraId="04C2A13F" w14:textId="7CB5F056">
            <w:pPr>
              <w:spacing w:before="40" w:after="40"/>
            </w:pPr>
            <w:r w:rsidRPr="00E81F26">
              <w:t>3. Devamsızlık nedeniyle başarısız olan öğrenci oranı</w:t>
            </w:r>
          </w:p>
        </w:tc>
      </w:tr>
      <w:tr w:rsidRPr="00E81F26" w:rsidR="006D7095" w14:paraId="5D760D6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4978AF74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35EFE336" w14:textId="77777777">
            <w:pPr>
              <w:spacing w:before="40" w:after="40"/>
            </w:pPr>
            <w:r w:rsidRPr="00E81F26">
              <w:t>1. Erken uyarı mekanizmasının aktif kullanılmaması nedeniyle öğrenci kayıp oranının artması</w:t>
            </w:r>
          </w:p>
          <w:p w:rsidRPr="00E81F26" w:rsidR="006D7095" w:rsidRDefault="00000000" w14:paraId="4EEC61F0" w14:textId="77777777">
            <w:pPr>
              <w:spacing w:before="40" w:after="40"/>
            </w:pPr>
            <w:r w:rsidRPr="00E81F26">
              <w:t>2. Danışmanlık görüşmelerinin biçimsel kalması sonucu etkin destek sağlanamaması</w:t>
            </w:r>
          </w:p>
        </w:tc>
      </w:tr>
      <w:tr w:rsidRPr="00E81F26" w:rsidR="006D7095" w14:paraId="2283FE3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14EDF541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07E66C40" w14:textId="77777777">
            <w:pPr>
              <w:spacing w:before="40" w:after="40"/>
            </w:pPr>
            <w:r w:rsidRPr="00E81F26">
              <w:t>1. Veri odaklı erken uyarı sisteminin öğrenci tutma oranını yükseltmesi</w:t>
            </w:r>
          </w:p>
          <w:p w:rsidRPr="00E81F26" w:rsidR="006D7095" w:rsidRDefault="00000000" w14:paraId="2DD3781E" w14:textId="77777777">
            <w:pPr>
              <w:spacing w:before="40" w:after="40"/>
            </w:pPr>
            <w:r w:rsidRPr="00E81F26">
              <w:t>2. Akademik başarı izleme verilerinin program iyileştirme sürecine girdi sağlaması</w:t>
            </w:r>
          </w:p>
          <w:p w:rsidRPr="00E81F26" w:rsidR="006D7095" w:rsidRDefault="00000000" w14:paraId="24B3D876" w14:textId="77777777">
            <w:pPr>
              <w:spacing w:before="40" w:after="40"/>
            </w:pPr>
            <w:r w:rsidRPr="00E81F26">
              <w:t>3. YÖKAK kurumsal göstergeleri için sistematik veri üretilmesi</w:t>
            </w:r>
          </w:p>
        </w:tc>
      </w:tr>
    </w:tbl>
    <w:p w:rsidRPr="00E81F26" w:rsidR="006D7095" w:rsidRDefault="006D7095" w14:paraId="3CBD15B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47A7507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3CF61599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F1.5.5 Program Çıktıları Ölçme ve Değerlendirme</w:t>
            </w:r>
          </w:p>
        </w:tc>
      </w:tr>
      <w:tr w:rsidRPr="00E81F26" w:rsidR="006D7095" w14:paraId="5CECE8A8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78C5F24A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Program öğrenme çıktılarına ulaşılma düzeyinin sistematik olarak ölçülmesini ve sonuçların müfredat iyileştirmeye girdi olarak kullanılmasını sağlamak</w:t>
            </w:r>
          </w:p>
        </w:tc>
      </w:tr>
      <w:tr w:rsidRPr="00E81F26" w:rsidR="006D7095" w14:paraId="1579ACAA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07A664E7" w14:textId="356CB22D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Fakülte/YO/MYO/Enstitü, Eğitim Komisyonu, </w:t>
            </w:r>
            <w:r w:rsidRPr="00E81F26" w:rsidR="004B7960">
              <w:t>Akreditasyon, Akademik Değerlendirme ve Kalite Koordinatörlüğü</w:t>
            </w:r>
          </w:p>
        </w:tc>
      </w:tr>
      <w:tr w:rsidRPr="00E81F26" w:rsidR="006D7095" w14:paraId="12D5997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77E1B8D1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297C1992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18EDC23E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744193F2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7C7298" w14:paraId="6B97712C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76C0E2B" w14:textId="77777777">
            <w:pPr>
              <w:spacing w:before="40" w:after="40"/>
            </w:pPr>
            <w:r w:rsidRPr="00E81F26">
              <w:t>1. Ders çıktıları-program çıktıları ilişki matrisinin güncellenmesi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7684F1A" w14:textId="77777777">
            <w:pPr>
              <w:spacing w:before="40" w:after="40"/>
            </w:pPr>
            <w:r w:rsidRPr="00E81F26">
              <w:t>Bölüm Başkanı, 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7C7298" w14:paraId="77AF7D39" w14:textId="6F6E8153">
            <w:pPr>
              <w:spacing w:before="40" w:after="40"/>
            </w:pPr>
            <w:hyperlink r:id="rId45">
              <w:r w:rsidRPr="00E81F26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2263D963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3784B63B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BDD8665" w14:textId="77777777">
            <w:pPr>
              <w:spacing w:before="40" w:after="40"/>
            </w:pPr>
            <w:r w:rsidRPr="00E81F26">
              <w:t>2. Dönem sonunda ders bazlı çıktı gerçekleşme düzeylerinin hesaplanması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6C798943" w14:textId="77777777">
            <w:pPr>
              <w:spacing w:before="40" w:after="40"/>
            </w:pPr>
            <w:r w:rsidRPr="00E81F26">
              <w:t>Öğretim Elemanı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D93AE81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59A3233" w14:textId="77777777">
            <w:pPr>
              <w:spacing w:before="40" w:after="40"/>
            </w:pPr>
            <w:r w:rsidRPr="00E81F26">
              <w:t>UBS, Elektronik Ortam</w:t>
            </w:r>
          </w:p>
        </w:tc>
      </w:tr>
      <w:tr w:rsidRPr="00E81F26" w:rsidR="007C7298" w:rsidTr="007C7298" w14:paraId="4E9B4CB9" w14:textId="77777777">
        <w:trPr>
          <w:jc w:val="center"/>
        </w:trPr>
        <w:tc>
          <w:tcPr>
            <w:tcW w:w="2635" w:type="dxa"/>
          </w:tcPr>
          <w:p w:rsidRPr="00E81F26" w:rsidR="007C7298" w:rsidRDefault="007C7298" w14:paraId="794FB7E4" w14:textId="77777777">
            <w:pPr>
              <w:spacing w:before="40" w:after="40"/>
            </w:pPr>
            <w:r w:rsidRPr="00E81F26">
              <w:t xml:space="preserve">3. Program çıktılarına </w:t>
            </w:r>
            <w:r w:rsidRPr="00E81F26">
              <w:lastRenderedPageBreak/>
              <w:t>ulaşılma düzeyinin yıllık olarak değerlendirilmesi</w:t>
            </w:r>
          </w:p>
        </w:tc>
        <w:tc>
          <w:tcPr>
            <w:tcW w:w="2635" w:type="dxa"/>
            <w:vAlign w:val="center"/>
          </w:tcPr>
          <w:p w:rsidRPr="00E81F26" w:rsidR="007C7298" w:rsidP="007C7298" w:rsidRDefault="007C7298" w14:paraId="024EAA75" w14:textId="77777777">
            <w:pPr>
              <w:spacing w:before="40" w:after="40"/>
            </w:pPr>
            <w:r w:rsidRPr="00E81F26">
              <w:lastRenderedPageBreak/>
              <w:t xml:space="preserve">Bölüm Başkanı, Eğitim </w:t>
            </w:r>
            <w:r w:rsidRPr="00E81F26">
              <w:lastRenderedPageBreak/>
              <w:t>Komisyonu</w:t>
            </w:r>
          </w:p>
        </w:tc>
        <w:tc>
          <w:tcPr>
            <w:tcW w:w="2635" w:type="dxa"/>
            <w:vMerge w:val="restart"/>
            <w:vAlign w:val="center"/>
          </w:tcPr>
          <w:p w:rsidRPr="00E81F26" w:rsidR="007C7298" w:rsidP="007C7298" w:rsidRDefault="007C7298" w14:paraId="1EEDEAF3" w14:textId="7A2BE52C">
            <w:pPr>
              <w:spacing w:before="40" w:after="40"/>
            </w:pPr>
            <w:hyperlink r:id="rId46">
              <w:r w:rsidRPr="00E81F26">
                <w:rPr>
                  <w:color w:val="0563C1"/>
                  <w:u w:val="single"/>
                </w:rPr>
                <w:t xml:space="preserve">GRÜ Kalite Güvencesi </w:t>
              </w:r>
              <w:r w:rsidRPr="00E81F26">
                <w:rPr>
                  <w:color w:val="0563C1"/>
                  <w:u w:val="single"/>
                </w:rPr>
                <w:lastRenderedPageBreak/>
                <w:t>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7C7298" w:rsidP="007C7298" w:rsidRDefault="007C7298" w14:paraId="285B38B5" w14:textId="77777777">
            <w:pPr>
              <w:spacing w:before="40" w:after="40"/>
            </w:pPr>
            <w:r w:rsidRPr="00E81F26">
              <w:lastRenderedPageBreak/>
              <w:t>EBYS</w:t>
            </w:r>
          </w:p>
        </w:tc>
      </w:tr>
      <w:tr w:rsidRPr="00E81F26" w:rsidR="007C7298" w:rsidTr="007C7298" w14:paraId="5E6B21CE" w14:textId="77777777">
        <w:trPr>
          <w:jc w:val="center"/>
        </w:trPr>
        <w:tc>
          <w:tcPr>
            <w:tcW w:w="2635" w:type="dxa"/>
          </w:tcPr>
          <w:p w:rsidRPr="00E81F26" w:rsidR="007C7298" w:rsidRDefault="007C7298" w14:paraId="36DB2E4C" w14:textId="77777777">
            <w:pPr>
              <w:spacing w:before="40" w:after="40"/>
            </w:pPr>
            <w:r w:rsidRPr="00E81F26">
              <w:t>4. Paydaş geri bildirimlerinin (mezun, işveren, öğrenci) çıktı değerlendirmesine entegrasyonu</w:t>
            </w:r>
          </w:p>
        </w:tc>
        <w:tc>
          <w:tcPr>
            <w:tcW w:w="2635" w:type="dxa"/>
            <w:vAlign w:val="center"/>
          </w:tcPr>
          <w:p w:rsidRPr="00E81F26" w:rsidR="007C7298" w:rsidP="007C7298" w:rsidRDefault="007C7298" w14:paraId="118BF254" w14:textId="59C61A22">
            <w:pPr>
              <w:spacing w:before="40" w:after="40"/>
            </w:pPr>
            <w:r w:rsidRPr="00E81F26">
              <w:t xml:space="preserve">Eğitim Komisyonu, </w:t>
            </w:r>
            <w:r w:rsidRPr="00E81F26" w:rsidR="004B7960">
              <w:t>Akreditasyon, Akademik Değerlendirme ve Kalite Koordinatörlüğü</w:t>
            </w:r>
          </w:p>
        </w:tc>
        <w:tc>
          <w:tcPr>
            <w:tcW w:w="2635" w:type="dxa"/>
            <w:vMerge/>
            <w:vAlign w:val="center"/>
          </w:tcPr>
          <w:p w:rsidRPr="00E81F26" w:rsidR="007C7298" w:rsidP="007C7298" w:rsidRDefault="007C7298" w14:paraId="40DC3664" w14:textId="7A5569EF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E81F26" w:rsidR="007C7298" w:rsidP="007C7298" w:rsidRDefault="007C7298" w14:paraId="5B1F64CE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2F0170C9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4EFCB60D" w14:textId="77777777">
            <w:pPr>
              <w:spacing w:before="40" w:after="40"/>
            </w:pPr>
            <w:r w:rsidRPr="00E81F26">
              <w:t>5. Değerlendirme sonuçlarına göre müfredat iyileştirme önerilerinin hazırlanması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4FE0DEDF" w14:textId="77777777">
            <w:pPr>
              <w:spacing w:before="40" w:after="40"/>
            </w:pPr>
            <w:r w:rsidRPr="00E81F26">
              <w:t>Eğitim Komisyonu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0D2FC2A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92080FE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09FC77FC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65508C29" w14:textId="77777777">
            <w:pPr>
              <w:spacing w:before="40" w:after="40"/>
            </w:pPr>
            <w:r w:rsidRPr="00E81F26">
              <w:t>6. İyileştirme önerilerinin PRS.01.01 Müfredat Güncelleme faaliyetine aktarılması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E1DE320" w14:textId="413B3B34">
            <w:pPr>
              <w:spacing w:before="40" w:after="40"/>
            </w:pPr>
            <w:r w:rsidRPr="00E81F26">
              <w:t xml:space="preserve">Eğitim Komisyonu, </w:t>
            </w:r>
            <w:r w:rsidRPr="00E81F26" w:rsidR="004B7960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7C7298" w14:paraId="3B9F217C" w14:textId="6B6EBD7D">
            <w:pPr>
              <w:spacing w:before="40" w:after="40"/>
            </w:pPr>
            <w:hyperlink r:id="rId47">
              <w:r w:rsidRPr="00E81F26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62D46A3C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14:paraId="47608C6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3593BF83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0026CA94" w14:textId="77777777">
            <w:pPr>
              <w:spacing w:before="40" w:after="40"/>
            </w:pPr>
            <w:r w:rsidRPr="00E81F26">
              <w:t>1. Program çıktıları gerçekleşme düzeyini yıllık raporlayan bölüm oranı</w:t>
            </w:r>
          </w:p>
          <w:p w:rsidRPr="00E81F26" w:rsidR="006D7095" w:rsidRDefault="00000000" w14:paraId="6B3635E7" w14:textId="77777777">
            <w:pPr>
              <w:spacing w:before="40" w:after="40"/>
            </w:pPr>
            <w:r w:rsidRPr="00E81F26">
              <w:t>2. Paydaş geri bildirimi entegre edilerek güncellenen program sayısı</w:t>
            </w:r>
          </w:p>
          <w:p w:rsidRPr="00E81F26" w:rsidR="006D7095" w:rsidRDefault="00000000" w14:paraId="19BECA38" w14:textId="77777777">
            <w:pPr>
              <w:spacing w:before="40" w:after="40"/>
            </w:pPr>
            <w:r w:rsidRPr="00E81F26">
              <w:t>3. Çıktı değerlendirmesi sonucu müfredat değişikliği yapılan program sayısı</w:t>
            </w:r>
          </w:p>
        </w:tc>
      </w:tr>
      <w:tr w:rsidRPr="00E81F26" w:rsidR="006D7095" w14:paraId="762BE4A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5DF71EE3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6C68D1A4" w14:textId="77777777">
            <w:pPr>
              <w:spacing w:before="40" w:after="40"/>
            </w:pPr>
            <w:r w:rsidRPr="00E81F26">
              <w:t>1. Program çıktıları ölçümünün biçimsel kalması ve gerçek iyileştirmeye dönüşmemesi</w:t>
            </w:r>
          </w:p>
          <w:p w:rsidRPr="00E81F26" w:rsidR="006D7095" w:rsidRDefault="00000000" w14:paraId="0C3F5EFE" w14:textId="77777777">
            <w:pPr>
              <w:spacing w:before="40" w:after="40"/>
            </w:pPr>
            <w:r w:rsidRPr="00E81F26">
              <w:t>2. Paydaş geri bildirimlerinin yeterince toplanamaması sebebiyle çıktı değerlendirmesinin eksik kalması</w:t>
            </w:r>
          </w:p>
        </w:tc>
      </w:tr>
      <w:tr w:rsidRPr="00E81F26" w:rsidR="006D7095" w14:paraId="1A812F5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0CEFC538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656DB40F" w14:textId="77777777">
            <w:pPr>
              <w:spacing w:before="40" w:after="40"/>
            </w:pPr>
            <w:r w:rsidRPr="00E81F26">
              <w:t>1. Çıktı odaklı değerlendirmenin akreditasyon süreçlerinde hazır veri sağlaması</w:t>
            </w:r>
          </w:p>
          <w:p w:rsidRPr="00E81F26" w:rsidR="006D7095" w:rsidRDefault="00000000" w14:paraId="3CA17E90" w14:textId="77777777">
            <w:pPr>
              <w:spacing w:before="40" w:after="40"/>
            </w:pPr>
            <w:r w:rsidRPr="00E81F26">
              <w:t>2. PUKÖ döngüsünün (planla-uygula-kontrol et-önlem al) etkin çalışmasıyla sürekli iyileştirme kültürünün yerleşmesi</w:t>
            </w:r>
          </w:p>
        </w:tc>
      </w:tr>
    </w:tbl>
    <w:p w:rsidRPr="00E81F26" w:rsidR="006D7095" w:rsidRDefault="006D7095" w14:paraId="6902961D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4882AB6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2345D17F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F1.5.6 Öğretim Elemanı Performans Değerlendirme</w:t>
            </w:r>
          </w:p>
        </w:tc>
      </w:tr>
      <w:tr w:rsidRPr="00E81F26" w:rsidR="006D7095" w14:paraId="0937271A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57F5BBEC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Amacı:</w:t>
            </w:r>
            <w:r w:rsidRPr="00E81F26">
              <w:t xml:space="preserve"> Öğretim elemanlarının eğitim-öğretim performansının sistematik olarak değerlendirilmesini ve geliştirme alanlarının belirlenmesini sağlamak</w:t>
            </w:r>
          </w:p>
        </w:tc>
      </w:tr>
      <w:tr w:rsidRPr="00E81F26" w:rsidR="006D7095" w14:paraId="74364286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23E3C62C" w14:textId="105205C5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Fakülte/YO/MYO/Enstitü, </w:t>
            </w:r>
            <w:r w:rsidRPr="00E81F26" w:rsidR="004B7960">
              <w:t>Akreditasyon, Akademik Değerlendirme ve Kalite Koordinatörlüğü, İstatistik Danışmanlık ve Uygulama Araştırma Merkezi (İDUAM)</w:t>
            </w:r>
          </w:p>
        </w:tc>
      </w:tr>
      <w:tr w:rsidRPr="00E81F26" w:rsidR="006D7095" w14:paraId="0597BF3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60A305E4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6925D55E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6B77534F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5BC3E792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7C7298" w14:paraId="5F8418AE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98F0EB3" w14:textId="77777777">
            <w:pPr>
              <w:spacing w:before="40" w:after="40"/>
            </w:pPr>
            <w:r w:rsidRPr="00E81F26">
              <w:t>1. Dönem sonunda öğrenci ders değerlendirme anketlerinin uygulanması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4B7960" w14:paraId="7033B693" w14:textId="32FC2B22">
            <w:pPr>
              <w:spacing w:before="40" w:after="40"/>
            </w:pPr>
            <w:r w:rsidRPr="00E81F26">
              <w:t>Akreditasyon, Akademik Değerlendirme ve Kalite Koordinatörlüğü, İDUAM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7C7298" w14:paraId="0AF02589" w14:textId="0733603E">
            <w:pPr>
              <w:spacing w:before="40" w:after="40"/>
            </w:pPr>
            <w:hyperlink r:id="rId48">
              <w:r w:rsidRPr="00E81F26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9DC9D1C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4B7960" w:rsidTr="007C7298" w14:paraId="30AE6B33" w14:textId="77777777">
        <w:trPr>
          <w:jc w:val="center"/>
        </w:trPr>
        <w:tc>
          <w:tcPr>
            <w:tcW w:w="2635" w:type="dxa"/>
          </w:tcPr>
          <w:p w:rsidRPr="00E81F26" w:rsidR="004B7960" w:rsidP="004B7960" w:rsidRDefault="004B7960" w14:paraId="69B3BF6C" w14:textId="77777777">
            <w:pPr>
              <w:spacing w:before="40" w:after="40"/>
            </w:pPr>
            <w:r w:rsidRPr="00E81F26">
              <w:t>2. Anket sonuçlarının analiz edilmesi ve raporlanması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2FC387E0" w14:textId="510858FE">
            <w:pPr>
              <w:spacing w:before="40" w:after="40"/>
            </w:pPr>
            <w:r w:rsidRPr="00E81F26">
              <w:t>Akreditasyon, Akademik Değerlendirme ve Kalite Koordinatörlüğü, İDUAM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7B405697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6E46E43A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4B7960" w:rsidTr="007C7298" w14:paraId="0FFEA2BD" w14:textId="77777777">
        <w:trPr>
          <w:jc w:val="center"/>
        </w:trPr>
        <w:tc>
          <w:tcPr>
            <w:tcW w:w="2635" w:type="dxa"/>
          </w:tcPr>
          <w:p w:rsidRPr="00E81F26" w:rsidR="004B7960" w:rsidP="004B7960" w:rsidRDefault="004B7960" w14:paraId="2E534D2F" w14:textId="77777777">
            <w:pPr>
              <w:spacing w:before="40" w:after="40"/>
            </w:pPr>
            <w:r w:rsidRPr="00E81F26">
              <w:t>3. Analiz sonuçlarının öğretim elemanlarına ve birim yöneticilerine geri bildirim olarak iletilmesi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4CC4CCC1" w14:textId="1B606195">
            <w:pPr>
              <w:spacing w:before="40" w:after="40"/>
            </w:pPr>
            <w:r w:rsidRPr="00E81F26">
              <w:t>Akreditasyon, Akademik Değerlendirme ve Kalite Koordinatörlüğü, İDUAM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34EFE94C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4B7960" w:rsidP="004B7960" w:rsidRDefault="004B7960" w14:paraId="72D5D2A3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08FBEC21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36B5F950" w14:textId="77777777">
            <w:pPr>
              <w:spacing w:before="40" w:after="40"/>
            </w:pPr>
            <w:r w:rsidRPr="00E81F26">
              <w:t>4. Geliştirme ihtiyacı tespit edilen alanlarda eğitim/çalıştay planlanması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7E2A44EE" w14:textId="77777777">
            <w:pPr>
              <w:spacing w:before="40" w:after="40"/>
            </w:pPr>
            <w:r w:rsidRPr="00E81F26">
              <w:t>Eğitim Komisyonu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6A35A9E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3D8387D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7453ADA8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439E63DD" w14:textId="77777777">
            <w:pPr>
              <w:spacing w:before="40" w:after="40"/>
            </w:pPr>
            <w:r w:rsidRPr="00E81F26">
              <w:t xml:space="preserve">5. Akran değerlendirmesi ve </w:t>
            </w:r>
            <w:r w:rsidRPr="00E81F26">
              <w:lastRenderedPageBreak/>
              <w:t>ders gözlem uygulamalarının yürütülmesi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2E69DFC4" w14:textId="77777777">
            <w:pPr>
              <w:spacing w:before="40" w:after="40"/>
            </w:pPr>
            <w:r w:rsidRPr="00E81F26">
              <w:lastRenderedPageBreak/>
              <w:t>Bölüm Başkanı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2EBA2ACF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709216A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14:paraId="0029231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4939F12E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4EE641CF" w14:textId="77777777">
            <w:pPr>
              <w:spacing w:before="40" w:after="40"/>
            </w:pPr>
            <w:r w:rsidRPr="00E81F26">
              <w:t>1. Öğrenci ders değerlendirme anketi katılım oranı</w:t>
            </w:r>
          </w:p>
          <w:p w:rsidRPr="00E81F26" w:rsidR="006D7095" w:rsidRDefault="00000000" w14:paraId="727782B4" w14:textId="77777777">
            <w:pPr>
              <w:spacing w:before="40" w:after="40"/>
            </w:pPr>
            <w:r w:rsidRPr="00E81F26">
              <w:t>2. Anket ortalaması düşük olan derslerin toplam ders sayısına oranı</w:t>
            </w:r>
          </w:p>
          <w:p w:rsidRPr="00E81F26" w:rsidR="006D7095" w:rsidRDefault="00000000" w14:paraId="6DDE31CB" w14:textId="77777777">
            <w:pPr>
              <w:spacing w:before="40" w:after="40"/>
            </w:pPr>
            <w:r w:rsidRPr="00E81F26">
              <w:t>3. Eğitim/çalıştaya katılan öğretim elemanı sayısı</w:t>
            </w:r>
          </w:p>
        </w:tc>
      </w:tr>
      <w:tr w:rsidRPr="00E81F26" w:rsidR="006D7095" w14:paraId="2DC421B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453339C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593CC277" w14:textId="77777777">
            <w:pPr>
              <w:spacing w:before="40" w:after="40"/>
            </w:pPr>
            <w:r w:rsidRPr="00E81F26">
              <w:t>1. Anket katılım oranının düşük kalması nedeniyle sonuçların temsili olmaması</w:t>
            </w:r>
          </w:p>
          <w:p w:rsidRPr="00E81F26" w:rsidR="006D7095" w:rsidRDefault="00000000" w14:paraId="0AFD2D6B" w14:textId="77777777">
            <w:pPr>
              <w:spacing w:before="40" w:after="40"/>
            </w:pPr>
            <w:r w:rsidRPr="00E81F26">
              <w:t>2. Değerlendirme sonuçlarının geliştirme amaçlı değil cezalandırma amaçlı algılanması</w:t>
            </w:r>
          </w:p>
        </w:tc>
      </w:tr>
      <w:tr w:rsidRPr="00E81F26" w:rsidR="006D7095" w14:paraId="574B5B3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584E13AA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465544B6" w14:textId="77777777">
            <w:pPr>
              <w:spacing w:before="40" w:after="40"/>
            </w:pPr>
            <w:r w:rsidRPr="00E81F26">
              <w:t>1. Performans değerlendirmesinin öğretim kalitesinin sürekli geliştirilmesine katkı sağlaması</w:t>
            </w:r>
          </w:p>
          <w:p w:rsidRPr="00E81F26" w:rsidR="006D7095" w:rsidRDefault="00000000" w14:paraId="5039DFCB" w14:textId="77777777">
            <w:pPr>
              <w:spacing w:before="40" w:after="40"/>
            </w:pPr>
            <w:r w:rsidRPr="00E81F26">
              <w:t>2. Akran öğrenimi ve iyi uygulama paylaşımının öğretim kültürünü zenginleştirmesi</w:t>
            </w:r>
          </w:p>
        </w:tc>
      </w:tr>
    </w:tbl>
    <w:p w:rsidRPr="00E81F26" w:rsidR="006D7095" w:rsidRDefault="006D7095" w14:paraId="00F833F7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E81F26" w:rsidR="006D7095" w14:paraId="6C36D90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E81F26" w:rsidR="006D7095" w:rsidRDefault="00000000" w14:paraId="4CEE476C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F1.5.7 Ölçme-Değerlendirme Kalite Güvence ve Raporlama</w:t>
            </w:r>
          </w:p>
        </w:tc>
      </w:tr>
      <w:tr w:rsidRPr="00E81F26" w:rsidR="006D7095" w14:paraId="507F2FDD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0F307182" w14:textId="77777777">
            <w:pPr>
              <w:spacing w:before="40" w:after="40"/>
            </w:pPr>
            <w:r w:rsidRPr="00E81F26">
              <w:rPr>
                <w:b/>
                <w:bCs/>
              </w:rPr>
              <w:t>Faaliyetin Amacı</w:t>
            </w:r>
            <w:r w:rsidRPr="00E81F26">
              <w:t>: Ölçme-değerlendirme sürecinin bütüncül kalite güvence sistemiyle entegre şekilde izlenmesini, raporlanmasını ve YÖKAK göstergelerine uygun verilerin üretilmesini sağlamak</w:t>
            </w:r>
          </w:p>
        </w:tc>
      </w:tr>
      <w:tr w:rsidRPr="00E81F26" w:rsidR="006D7095" w14:paraId="78A4F679" w14:textId="77777777">
        <w:trPr>
          <w:jc w:val="center"/>
        </w:trPr>
        <w:tc>
          <w:tcPr>
            <w:tcW w:w="10540" w:type="dxa"/>
            <w:gridSpan w:val="4"/>
          </w:tcPr>
          <w:p w:rsidRPr="00E81F26" w:rsidR="006D7095" w:rsidRDefault="00000000" w14:paraId="3A5C0E7F" w14:textId="54E1C81E">
            <w:pPr>
              <w:spacing w:before="40" w:after="40"/>
            </w:pPr>
            <w:r w:rsidRPr="00E81F26">
              <w:rPr>
                <w:b/>
                <w:bCs/>
              </w:rPr>
              <w:t>Faaliyetin Yürütüldüğü Birimler:</w:t>
            </w:r>
            <w:r w:rsidRPr="00E81F26">
              <w:t xml:space="preserve"> </w:t>
            </w:r>
            <w:r w:rsidRPr="00E81F26" w:rsidR="004B7960">
              <w:t>Akreditasyon, Akademik Değerlendirme ve Kalite Koordinatörlüğü</w:t>
            </w:r>
            <w:r w:rsidRPr="00E81F26">
              <w:t>, Eğitim Komisyonu</w:t>
            </w:r>
          </w:p>
        </w:tc>
      </w:tr>
      <w:tr w:rsidRPr="00E81F26" w:rsidR="006D7095" w14:paraId="00664F3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E81F26" w:rsidR="006D7095" w:rsidRDefault="00000000" w14:paraId="6B908614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22748C5A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6C391F80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E81F26" w:rsidR="006D7095" w:rsidRDefault="00000000" w14:paraId="667A644A" w14:textId="77777777">
            <w:pPr>
              <w:spacing w:before="40" w:after="40"/>
              <w:jc w:val="center"/>
            </w:pPr>
            <w:r w:rsidRPr="00E81F26">
              <w:rPr>
                <w:b/>
              </w:rPr>
              <w:t>Kayıt Ortamı</w:t>
            </w:r>
          </w:p>
        </w:tc>
      </w:tr>
      <w:tr w:rsidRPr="00E81F26" w:rsidR="006D7095" w:rsidTr="007C7298" w14:paraId="63B5084A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6FF9ACC5" w14:textId="77777777">
            <w:pPr>
              <w:spacing w:before="40" w:after="40"/>
            </w:pPr>
            <w:r w:rsidRPr="00E81F26">
              <w:t>1. Yıllık ölçme-değerlendirme öz değerlendirme raporunun hazırlanması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5865FFD2" w14:textId="152E7966">
            <w:pPr>
              <w:spacing w:before="40" w:after="40"/>
            </w:pPr>
            <w:r w:rsidRPr="00E81F26">
              <w:t xml:space="preserve">Bölüm Başkanı, </w:t>
            </w:r>
            <w:r w:rsidRPr="00E81F26" w:rsidR="004B7960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7C7298" w14:paraId="5C1405E9" w14:textId="6BD1D937">
            <w:pPr>
              <w:spacing w:before="40" w:after="40"/>
            </w:pPr>
            <w:hyperlink r:id="rId49">
              <w:r w:rsidRPr="00E81F26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733A7B2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176FC6E4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330BFAAA" w14:textId="77777777">
            <w:pPr>
              <w:spacing w:before="40" w:after="40"/>
            </w:pPr>
            <w:r w:rsidRPr="00E81F26">
              <w:t>2. Ölçme-değerlendirme verilerinin YÖKAK gösterge setine uygun olarak derlenmesi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4B7960" w14:paraId="6D9C284B" w14:textId="5562EA9C">
            <w:pPr>
              <w:spacing w:before="40" w:after="40"/>
            </w:pPr>
            <w:r w:rsidRPr="00E81F26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AC2AB9A" w14:textId="77777777">
            <w:pPr>
              <w:spacing w:before="40" w:after="40"/>
            </w:pPr>
            <w:r w:rsidRPr="00E81F26">
              <w:t>YÖKAK Kurumsal Dış Değerlendirme Ölçütleri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93DEB11" w14:textId="77777777">
            <w:pPr>
              <w:spacing w:before="40" w:after="40"/>
            </w:pPr>
            <w:r w:rsidRPr="00E81F26">
              <w:t>Elektronik Ortam</w:t>
            </w:r>
          </w:p>
        </w:tc>
      </w:tr>
      <w:tr w:rsidRPr="00E81F26" w:rsidR="006D7095" w:rsidTr="007C7298" w14:paraId="2338D260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362DD8E5" w14:textId="77777777">
            <w:pPr>
              <w:spacing w:before="40" w:after="40"/>
            </w:pPr>
            <w:r w:rsidRPr="00E81F26">
              <w:t>3. Birim raporlarının toplanması ve kurum geneli analiz yapılması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4B7960" w14:paraId="17E68849" w14:textId="003734EB">
            <w:pPr>
              <w:spacing w:before="40" w:after="40"/>
            </w:pPr>
            <w:r w:rsidRPr="00E81F26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20709C0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630DCB30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2EC3DCEA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55EB6080" w14:textId="77777777">
            <w:pPr>
              <w:spacing w:before="40" w:after="40"/>
            </w:pPr>
            <w:r w:rsidRPr="00E81F26">
              <w:t>4. İyileştirme eylem planlarının oluşturulması ve ilgili süreçlere aktarılması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41E1EE1C" w14:textId="5351D261">
            <w:pPr>
              <w:spacing w:before="40" w:after="40"/>
            </w:pPr>
            <w:r w:rsidRPr="00E81F26">
              <w:t xml:space="preserve">Eğitim Komisyonu, </w:t>
            </w:r>
            <w:r w:rsidRPr="00E81F26" w:rsidR="004B7960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13787952" w14:textId="77777777">
            <w:pPr>
              <w:spacing w:before="40" w:after="40"/>
            </w:pPr>
            <w:r w:rsidRPr="00E81F26">
              <w:t>—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FD30DC4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:rsidTr="007C7298" w14:paraId="1C576993" w14:textId="77777777">
        <w:trPr>
          <w:jc w:val="center"/>
        </w:trPr>
        <w:tc>
          <w:tcPr>
            <w:tcW w:w="2635" w:type="dxa"/>
          </w:tcPr>
          <w:p w:rsidRPr="00E81F26" w:rsidR="006D7095" w:rsidRDefault="00000000" w14:paraId="2AFEC624" w14:textId="77777777">
            <w:pPr>
              <w:spacing w:before="40" w:after="40"/>
            </w:pPr>
            <w:r w:rsidRPr="00E81F26">
              <w:t>5. Raporların senatoya sunulması ve karar alınması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0B041159" w14:textId="77777777">
            <w:pPr>
              <w:spacing w:before="40" w:after="40"/>
            </w:pPr>
            <w:r w:rsidRPr="00E81F26">
              <w:t>Rektör, Senato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361A34A3" w14:textId="77777777">
            <w:pPr>
              <w:spacing w:before="40" w:after="40"/>
            </w:pPr>
            <w:r w:rsidRPr="00E81F26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E81F26" w:rsidR="006D7095" w:rsidP="007C7298" w:rsidRDefault="00000000" w14:paraId="266218A0" w14:textId="77777777">
            <w:pPr>
              <w:spacing w:before="40" w:after="40"/>
            </w:pPr>
            <w:r w:rsidRPr="00E81F26">
              <w:t>EBYS</w:t>
            </w:r>
          </w:p>
        </w:tc>
      </w:tr>
      <w:tr w:rsidRPr="00E81F26" w:rsidR="006D7095" w14:paraId="6EB9F69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6079EFC3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İzleme Kriterleri:</w:t>
            </w:r>
          </w:p>
          <w:p w:rsidRPr="00E81F26" w:rsidR="006D7095" w:rsidRDefault="00000000" w14:paraId="40EFF0FE" w14:textId="77777777">
            <w:pPr>
              <w:spacing w:before="40" w:after="40"/>
            </w:pPr>
            <w:r w:rsidRPr="00E81F26">
              <w:t>1. Öz değerlendirme raporunu zamanında sunan birim oranı</w:t>
            </w:r>
          </w:p>
          <w:p w:rsidRPr="00E81F26" w:rsidR="006D7095" w:rsidRDefault="00000000" w14:paraId="4FFD225B" w14:textId="77777777">
            <w:pPr>
              <w:spacing w:before="40" w:after="40"/>
            </w:pPr>
            <w:r w:rsidRPr="00E81F26">
              <w:t>2. İyileştirme eylem planı oluşturulan bulgu oranı</w:t>
            </w:r>
          </w:p>
          <w:p w:rsidRPr="00E81F26" w:rsidR="006D7095" w:rsidRDefault="00000000" w14:paraId="3D1BCDFB" w14:textId="77777777">
            <w:pPr>
              <w:spacing w:before="40" w:after="40"/>
            </w:pPr>
            <w:r w:rsidRPr="00E81F26">
              <w:t>3. YÖKAK gösterge veri setinin tam ve eksiksiz hazırlanma oranı</w:t>
            </w:r>
          </w:p>
        </w:tc>
      </w:tr>
      <w:tr w:rsidRPr="00E81F26" w:rsidR="006D7095" w14:paraId="30C095F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6F36DC78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Riskler:</w:t>
            </w:r>
          </w:p>
          <w:p w:rsidRPr="00E81F26" w:rsidR="006D7095" w:rsidRDefault="00000000" w14:paraId="26B4D5F7" w14:textId="77777777">
            <w:pPr>
              <w:spacing w:before="40" w:after="40"/>
            </w:pPr>
            <w:r w:rsidRPr="00E81F26">
              <w:t>1. Birimlerin raporlama yükümlülüklerini zamanında yerine getirmemesi</w:t>
            </w:r>
          </w:p>
          <w:p w:rsidRPr="00E81F26" w:rsidR="006D7095" w:rsidRDefault="00000000" w14:paraId="02812DA4" w14:textId="77777777">
            <w:pPr>
              <w:spacing w:before="40" w:after="40"/>
            </w:pPr>
            <w:r w:rsidRPr="00E81F26">
              <w:t>2. İyileştirme eylem planlarının uygulamaya geçirilmemesi nedeniyle PUKÖ döngüsünün tamamlanamaması</w:t>
            </w:r>
          </w:p>
        </w:tc>
      </w:tr>
      <w:tr w:rsidRPr="00E81F26" w:rsidR="006D7095" w14:paraId="065C05C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81F26" w:rsidR="006D7095" w:rsidRDefault="00000000" w14:paraId="6744FC38" w14:textId="77777777">
            <w:pPr>
              <w:spacing w:before="40" w:after="40"/>
              <w:rPr>
                <w:b/>
                <w:bCs/>
              </w:rPr>
            </w:pPr>
            <w:r w:rsidRPr="00E81F26">
              <w:rPr>
                <w:b/>
                <w:bCs/>
              </w:rPr>
              <w:t>Fırsatlar:</w:t>
            </w:r>
          </w:p>
          <w:p w:rsidRPr="00E81F26" w:rsidR="006D7095" w:rsidRDefault="00000000" w14:paraId="5C8CCDA1" w14:textId="77777777">
            <w:pPr>
              <w:spacing w:before="40" w:after="40"/>
            </w:pPr>
            <w:r w:rsidRPr="00E81F26">
              <w:lastRenderedPageBreak/>
              <w:t>1. Sistematik raporlamanın YÖKAK kurumsal dış değerlendirmesinde üniversiteye avantaj sağlaması</w:t>
            </w:r>
          </w:p>
          <w:p w:rsidRPr="00E81F26" w:rsidR="006D7095" w:rsidRDefault="00000000" w14:paraId="20B978CD" w14:textId="77777777">
            <w:pPr>
              <w:spacing w:before="40" w:after="40"/>
            </w:pPr>
            <w:r w:rsidRPr="00E81F26">
              <w:t>2. Veri odaklı karar alma kültürünün kurumsallaşması</w:t>
            </w:r>
          </w:p>
        </w:tc>
      </w:tr>
    </w:tbl>
    <w:p w:rsidR="006D7095" w:rsidRDefault="006D7095" w14:paraId="13554FD9" w14:textId="77777777">
      <w:pPr>
        <w:spacing w:after="120"/>
      </w:pPr>
    </w:p>
    <w:sectPr w:rsidR="006D7095" w:rsidSect="00034616">
      <w:headerReference w:type="default" r:id="R77ca468587ff40a4"/>
      <w:pgSz w:w="12240" w:h="15840"/>
      <w:pgMar w:top="1134" w:right="850" w:bottom="1134" w:left="850" w:header="720" w:footer="720" w:gutter="0"/>
      <w:cols w:space="720"/>
      <w:docGrid w:linePitch="360"/>
      <w:footerReference w:type="default" r:id="R5c406a0651fd40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KYS-PRS.01.05,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457f26f964d1459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kvys.giresun.edu.tr/sg/31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70653cd73564cc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5472dfe96544f9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Ölçme, Değerlendirme ve Akademik Başarı İzleme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9378604">
    <w:abstractNumId w:val="8"/>
  </w:num>
  <w:num w:numId="2" w16cid:durableId="1270117648">
    <w:abstractNumId w:val="6"/>
  </w:num>
  <w:num w:numId="3" w16cid:durableId="2023822856">
    <w:abstractNumId w:val="5"/>
  </w:num>
  <w:num w:numId="4" w16cid:durableId="1428230951">
    <w:abstractNumId w:val="4"/>
  </w:num>
  <w:num w:numId="5" w16cid:durableId="657609245">
    <w:abstractNumId w:val="7"/>
  </w:num>
  <w:num w:numId="6" w16cid:durableId="1635482268">
    <w:abstractNumId w:val="3"/>
  </w:num>
  <w:num w:numId="7" w16cid:durableId="184368286">
    <w:abstractNumId w:val="2"/>
  </w:num>
  <w:num w:numId="8" w16cid:durableId="2059283340">
    <w:abstractNumId w:val="1"/>
  </w:num>
  <w:num w:numId="9" w16cid:durableId="205496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3EC5"/>
    <w:rsid w:val="00326F90"/>
    <w:rsid w:val="003D0BB1"/>
    <w:rsid w:val="004B7960"/>
    <w:rsid w:val="00620BBA"/>
    <w:rsid w:val="006D7095"/>
    <w:rsid w:val="007C7298"/>
    <w:rsid w:val="00AA1D8D"/>
    <w:rsid w:val="00B47730"/>
    <w:rsid w:val="00CB0664"/>
    <w:rsid w:val="00E81F26"/>
    <w:rsid w:val="00F00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3256B8"/>
  <w14:defaultImageDpi w14:val="300"/>
  <w15:docId w15:val="{E1B948CD-E3C3-294B-A8B9-3497964D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kvys.giresun.edu.tr/dn/KYS-YNT-001" TargetMode="External" Id="rId13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T-004" TargetMode="External" Id="rId39" /><Relationship Type="http://schemas.openxmlformats.org/officeDocument/2006/relationships/hyperlink" Target="https://kvys.giresun.edu.tr/dn/KYS-YNT-002" TargetMode="External" Id="rId21" /><Relationship Type="http://schemas.openxmlformats.org/officeDocument/2006/relationships/hyperlink" Target="https://kvys.giresun.edu.tr/dn/KYS-YNT-004" TargetMode="External" Id="rId34" /><Relationship Type="http://schemas.openxmlformats.org/officeDocument/2006/relationships/hyperlink" Target="https://kvys.giresun.edu.tr/dn/KYS-YNT-003" TargetMode="External" Id="rId42" /><Relationship Type="http://schemas.openxmlformats.org/officeDocument/2006/relationships/hyperlink" Target="https://kvys.giresun.edu.tr/dn/KYS-YNR-026" TargetMode="External" Id="rId47" /><Relationship Type="http://schemas.openxmlformats.org/officeDocument/2006/relationships/fontTable" Target="fontTable.xml" Id="rId50" /><Relationship Type="http://schemas.openxmlformats.org/officeDocument/2006/relationships/hyperlink" Target="https://kvys.giresun.edu.tr/dn/KYS-YNT-002" TargetMode="External" Id="rId7" /><Relationship Type="http://schemas.openxmlformats.org/officeDocument/2006/relationships/numbering" Target="numbering.xml" Id="rId2" /><Relationship Type="http://schemas.openxmlformats.org/officeDocument/2006/relationships/hyperlink" Target="https://kvys.giresun.edu.tr/dn/KYS-YNR-078" TargetMode="External" Id="rId16" /><Relationship Type="http://schemas.openxmlformats.org/officeDocument/2006/relationships/hyperlink" Target="https://kvys.giresun.edu.tr/dn/KYS-YNT-004" TargetMode="External" Id="rId29" /><Relationship Type="http://schemas.openxmlformats.org/officeDocument/2006/relationships/hyperlink" Target="https://kvys.giresun.edu.tr/dn/KYS-YNR-047" TargetMode="External" Id="rId11" /><Relationship Type="http://schemas.openxmlformats.org/officeDocument/2006/relationships/hyperlink" Target="https://kvys.giresun.edu.tr/dn/KYS-YNT-004" TargetMode="External" Id="rId24" /><Relationship Type="http://schemas.openxmlformats.org/officeDocument/2006/relationships/hyperlink" Target="https://kvys.giresun.edu.tr/dn/KYS-YNT-003" TargetMode="External" Id="rId32" /><Relationship Type="http://schemas.openxmlformats.org/officeDocument/2006/relationships/hyperlink" Target="https://kvys.giresun.edu.tr/dn/KYS-YNT-003" TargetMode="External" Id="rId37" /><Relationship Type="http://schemas.openxmlformats.org/officeDocument/2006/relationships/hyperlink" Target="https://kvys.giresun.edu.tr/dn/KYS-YNT-001" TargetMode="External" Id="rId40" /><Relationship Type="http://schemas.openxmlformats.org/officeDocument/2006/relationships/hyperlink" Target="https://kvys.giresun.edu.tr/dn/KYS-YNR-026" TargetMode="External" Id="rId45" /><Relationship Type="http://schemas.openxmlformats.org/officeDocument/2006/relationships/webSettings" Target="webSettings.xml" Id="rId5" /><Relationship Type="http://schemas.openxmlformats.org/officeDocument/2006/relationships/hyperlink" Target="https://kvys.giresun.edu.tr/dn/KYS-YNT-003" TargetMode="External" Id="rId15" /><Relationship Type="http://schemas.openxmlformats.org/officeDocument/2006/relationships/hyperlink" Target="https://kvys.giresun.edu.tr/dn/KYS-YNR-078" TargetMode="External" Id="rId23" /><Relationship Type="http://schemas.openxmlformats.org/officeDocument/2006/relationships/hyperlink" Target="https://kvys.giresun.edu.tr/dn/KYS-YNR-078" TargetMode="External" Id="rId28" /><Relationship Type="http://schemas.openxmlformats.org/officeDocument/2006/relationships/hyperlink" Target="https://kvys.giresun.edu.tr/dn/KYS-YNT-002" TargetMode="External" Id="rId36" /><Relationship Type="http://schemas.openxmlformats.org/officeDocument/2006/relationships/hyperlink" Target="https://kvys.giresun.edu.tr/dn/KYS-YNR-026" TargetMode="External" Id="rId49" /><Relationship Type="http://schemas.openxmlformats.org/officeDocument/2006/relationships/hyperlink" Target="https://kvys.giresun.edu.tr/dn/KYS-YNT-004" TargetMode="External" Id="rId10" /><Relationship Type="http://schemas.openxmlformats.org/officeDocument/2006/relationships/hyperlink" Target="https://kvys.giresun.edu.tr/dn/KYS-YNR-082" TargetMode="External" Id="rId19" /><Relationship Type="http://schemas.openxmlformats.org/officeDocument/2006/relationships/hyperlink" Target="https://kvys.giresun.edu.tr/dn/KYS-YNT-002" TargetMode="External" Id="rId31" /><Relationship Type="http://schemas.openxmlformats.org/officeDocument/2006/relationships/hyperlink" Target="https://kvys.giresun.edu.tr/dn/KYS-YNT-004" TargetMode="External" Id="rId44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78" TargetMode="External" Id="rId9" /><Relationship Type="http://schemas.openxmlformats.org/officeDocument/2006/relationships/hyperlink" Target="https://kvys.giresun.edu.tr/dn/KYS-YNT-002" TargetMode="External" Id="rId14" /><Relationship Type="http://schemas.openxmlformats.org/officeDocument/2006/relationships/hyperlink" Target="https://kvys.giresun.edu.tr/dn/KYS-YNT-003" TargetMode="External" Id="rId22" /><Relationship Type="http://schemas.openxmlformats.org/officeDocument/2006/relationships/hyperlink" Target="https://kvys.giresun.edu.tr/dn/KYS-YNT-003" TargetMode="External" Id="rId27" /><Relationship Type="http://schemas.openxmlformats.org/officeDocument/2006/relationships/hyperlink" Target="https://kvys.giresun.edu.tr/dn/KYS-YNT-001" TargetMode="External" Id="rId30" /><Relationship Type="http://schemas.openxmlformats.org/officeDocument/2006/relationships/hyperlink" Target="https://kvys.giresun.edu.tr/dn/KYS-YNT-001" TargetMode="External" Id="rId35" /><Relationship Type="http://schemas.openxmlformats.org/officeDocument/2006/relationships/hyperlink" Target="https://kvys.giresun.edu.tr/dn/KYS-YNR-078" TargetMode="External" Id="rId43" /><Relationship Type="http://schemas.openxmlformats.org/officeDocument/2006/relationships/hyperlink" Target="https://kvys.giresun.edu.tr/dn/KYS-YNR-026" TargetMode="External" Id="rId48" /><Relationship Type="http://schemas.openxmlformats.org/officeDocument/2006/relationships/hyperlink" Target="https://kvys.giresun.edu.tr/dn/KYS-YNT-003" TargetMode="External" Id="rId8" /><Relationship Type="http://schemas.openxmlformats.org/officeDocument/2006/relationships/theme" Target="theme/theme1.xml" Id="rId51" /><Relationship Type="http://schemas.openxmlformats.org/officeDocument/2006/relationships/styles" Target="styles.xml" Id="rId3" /><Relationship Type="http://schemas.openxmlformats.org/officeDocument/2006/relationships/hyperlink" Target="https://kvys.giresun.edu.tr/dn/KYS-YNR-026" TargetMode="External" Id="rId12" /><Relationship Type="http://schemas.openxmlformats.org/officeDocument/2006/relationships/hyperlink" Target="https://kvys.giresun.edu.tr/dn/KYS-YNT-004" TargetMode="External" Id="rId17" /><Relationship Type="http://schemas.openxmlformats.org/officeDocument/2006/relationships/hyperlink" Target="https://kvys.giresun.edu.tr/dn/KYS-YNT-001" TargetMode="External" Id="rId25" /><Relationship Type="http://schemas.openxmlformats.org/officeDocument/2006/relationships/hyperlink" Target="https://kvys.giresun.edu.tr/dn/KYS-YNR-078" TargetMode="External" Id="rId33" /><Relationship Type="http://schemas.openxmlformats.org/officeDocument/2006/relationships/hyperlink" Target="https://kvys.giresun.edu.tr/dn/KYS-YNR-078" TargetMode="External" Id="rId38" /><Relationship Type="http://schemas.openxmlformats.org/officeDocument/2006/relationships/hyperlink" Target="https://kvys.giresun.edu.tr/dn/KYS-YNR-026" TargetMode="External" Id="rId46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T-002" TargetMode="External" Id="rId41" /><Relationship Type="http://schemas.openxmlformats.org/officeDocument/2006/relationships/customXml" Target="../customXml/item1.xml" Id="rId1" /><Relationship Type="http://schemas.openxmlformats.org/officeDocument/2006/relationships/hyperlink" Target="https://kvys.giresun.edu.tr/dn/KYS-YNT-001" TargetMode="External" Id="rId6" /><Relationship Type="http://schemas.openxmlformats.org/officeDocument/2006/relationships/header" Target="/word/header1.xml" Id="R77ca468587ff40a4" /><Relationship Type="http://schemas.openxmlformats.org/officeDocument/2006/relationships/footer" Target="/word/footer1.xml" Id="R5c406a0651fd40e6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70653cd73564cc3" /><Relationship Type="http://schemas.openxmlformats.org/officeDocument/2006/relationships/hyperlink" Target="https://kvys.giresun.edu.tr/sg/31" TargetMode="External" Id="R457f26f964d1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15472dfe96544f9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2799</Words>
  <Characters>15957</Characters>
  <Application>Microsoft Office Word</Application>
  <DocSecurity>0</DocSecurity>
  <Lines>132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serdal karapinar</cp:lastModifiedBy>
  <cp:revision>4</cp:revision>
  <dcterms:created xsi:type="dcterms:W3CDTF">2013-12-23T23:15:00Z</dcterms:created>
  <dcterms:modified xsi:type="dcterms:W3CDTF">2026-08-03T10:32:00Z</dcterms:modified>
  <cp:category/>
</cp:coreProperties>
</file>