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4B28AA" w14:paraId="32DBB874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4B28AA" w:rsidRDefault="00000000" w14:paraId="292CB2FF" w14:textId="77777777">
            <w:pPr>
              <w:spacing w:before="40" w:after="40"/>
              <w:jc w:val="center"/>
            </w:pPr>
            <w:r>
              <w:rPr>
                <w:b/>
              </w:rPr>
              <w:t>PRS.03.04  TOPLUMA YÖNELİK DANIŞMANLIK VE HİZMET SÜRECİ</w:t>
            </w:r>
          </w:p>
        </w:tc>
      </w:tr>
      <w:tr w:rsidR="004B28AA" w14:paraId="0FA8BA8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B28AA" w:rsidRDefault="00000000" w14:paraId="32400F7C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4B28AA" w:rsidRDefault="00000000" w14:paraId="5E9EDD9D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4B28AA" w14:paraId="48FD19F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B28AA" w:rsidRDefault="00000000" w14:paraId="5707EB56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4B28AA" w:rsidRDefault="00000000" w14:paraId="65DC2179" w14:textId="77777777">
            <w:pPr>
              <w:spacing w:before="40" w:after="40"/>
            </w:pPr>
            <w:r>
              <w:t>Sağlık, Kültür ve Spor Daire Başkanlığı (SKSDB), Tıp Fakültesi, Sağlık Uygulama ve Araştırma Merkezi, Diş Hekimliği Fakültesi, Hukuk Müşavirliği, Kültür-Sanat Birimleri, Fakülte/Enstitü/YO/MYO, Akreditasyon, Akademik Değerlendirme ve Kalite Koordinatörlüğü</w:t>
            </w:r>
          </w:p>
        </w:tc>
      </w:tr>
      <w:tr w:rsidR="004B28AA" w14:paraId="3AB0416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B28AA" w:rsidRDefault="00000000" w14:paraId="30DAE27E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4B28AA" w:rsidRDefault="00000000" w14:paraId="582FBE9C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4B28AA" w14:paraId="2591989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B28AA" w:rsidRDefault="00000000" w14:paraId="16CA31B6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4B28AA" w:rsidRDefault="00000000" w14:paraId="65E1E16A" w14:textId="77777777">
            <w:pPr>
              <w:spacing w:before="40" w:after="40"/>
            </w:pPr>
            <w:r>
              <w:t>Üniversitenin akademik uzmanlığını topluma ücretsiz veya düşük ücretli danışmanlık, sağlık, hukuk ve kültür-sanat hizmetleri olarak sunması.</w:t>
            </w:r>
          </w:p>
        </w:tc>
      </w:tr>
      <w:tr w:rsidR="004B28AA" w14:paraId="4F8A003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B28AA" w:rsidRDefault="00000000" w14:paraId="5D97C713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4B28AA" w:rsidRDefault="00000000" w14:paraId="22BD0529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4B28AA" w:rsidRDefault="00000000" w14:paraId="487BC6E4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4B28AA" w14:paraId="732E7F2A" w14:textId="77777777">
        <w:trPr>
          <w:jc w:val="center"/>
        </w:trPr>
        <w:tc>
          <w:tcPr>
            <w:tcW w:w="3513" w:type="dxa"/>
          </w:tcPr>
          <w:p w:rsidR="004B28AA" w:rsidRDefault="00000000" w14:paraId="7C37A462" w14:textId="77777777">
            <w:pPr>
              <w:spacing w:before="40" w:after="40"/>
            </w:pPr>
            <w:r>
              <w:t>Akademik personel danışmanlık önerileri</w:t>
            </w:r>
          </w:p>
        </w:tc>
        <w:tc>
          <w:tcPr>
            <w:tcW w:w="3513" w:type="dxa"/>
          </w:tcPr>
          <w:p w:rsidR="004B28AA" w:rsidRDefault="00000000" w14:paraId="7DAA3258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4B28AA" w:rsidRDefault="00000000" w14:paraId="055A45A5" w14:textId="77777777">
            <w:pPr>
              <w:spacing w:before="40" w:after="40"/>
            </w:pPr>
            <w:r>
              <w:t>Bilimsel etkinlik raporları (konferans, panel)</w:t>
            </w:r>
          </w:p>
        </w:tc>
      </w:tr>
      <w:tr w:rsidR="004B28AA" w14:paraId="2B4EFABF" w14:textId="77777777">
        <w:trPr>
          <w:jc w:val="center"/>
        </w:trPr>
        <w:tc>
          <w:tcPr>
            <w:tcW w:w="3513" w:type="dxa"/>
          </w:tcPr>
          <w:p w:rsidR="004B28AA" w:rsidRDefault="00000000" w14:paraId="59D15F40" w14:textId="77777777">
            <w:pPr>
              <w:spacing w:before="40" w:after="40"/>
            </w:pPr>
            <w:r>
              <w:t>Tıp Fakültesi sağlık hizmet talepleri</w:t>
            </w:r>
          </w:p>
        </w:tc>
        <w:tc>
          <w:tcPr>
            <w:tcW w:w="3513" w:type="dxa"/>
          </w:tcPr>
          <w:p w:rsidR="004B28AA" w:rsidRDefault="00000000" w14:paraId="503FF0CB" w14:textId="6CBD04C1">
            <w:pPr>
              <w:spacing w:before="40" w:after="40"/>
            </w:pPr>
            <w:r>
              <w:t xml:space="preserve">Tıp Fak. </w:t>
            </w:r>
          </w:p>
        </w:tc>
        <w:tc>
          <w:tcPr>
            <w:tcW w:w="3513" w:type="dxa"/>
          </w:tcPr>
          <w:p w:rsidR="004B28AA" w:rsidRDefault="00000000" w14:paraId="40056DB8" w14:textId="77777777">
            <w:pPr>
              <w:spacing w:before="40" w:after="40"/>
            </w:pPr>
            <w:r>
              <w:t>Sağlık hizmeti istatistikleri</w:t>
            </w:r>
          </w:p>
        </w:tc>
      </w:tr>
      <w:tr w:rsidR="004B28AA" w14:paraId="74C687B1" w14:textId="77777777">
        <w:trPr>
          <w:jc w:val="center"/>
        </w:trPr>
        <w:tc>
          <w:tcPr>
            <w:tcW w:w="3513" w:type="dxa"/>
          </w:tcPr>
          <w:p w:rsidR="004B28AA" w:rsidRDefault="00000000" w14:paraId="0FF62F22" w14:textId="77777777">
            <w:pPr>
              <w:spacing w:before="40" w:after="40"/>
            </w:pPr>
            <w:r>
              <w:t>Halk talep ve şikayetleri (hukuki destek)</w:t>
            </w:r>
          </w:p>
        </w:tc>
        <w:tc>
          <w:tcPr>
            <w:tcW w:w="3513" w:type="dxa"/>
          </w:tcPr>
          <w:p w:rsidR="004B28AA" w:rsidRDefault="00000000" w14:paraId="727AD23D" w14:textId="77777777">
            <w:pPr>
              <w:spacing w:before="40" w:after="40"/>
            </w:pPr>
            <w:r>
              <w:t>Hukuk Müşavirliği kayıt sistemi</w:t>
            </w:r>
          </w:p>
        </w:tc>
        <w:tc>
          <w:tcPr>
            <w:tcW w:w="3513" w:type="dxa"/>
          </w:tcPr>
          <w:p w:rsidR="004B28AA" w:rsidRDefault="00000000" w14:paraId="6CE05269" w14:textId="77777777">
            <w:pPr>
              <w:spacing w:before="40" w:after="40"/>
            </w:pPr>
            <w:r>
              <w:t>Hukuki danışmanlık raporları</w:t>
            </w:r>
          </w:p>
        </w:tc>
      </w:tr>
      <w:tr w:rsidR="004B28AA" w14:paraId="0EFA8AF8" w14:textId="77777777">
        <w:trPr>
          <w:jc w:val="center"/>
        </w:trPr>
        <w:tc>
          <w:tcPr>
            <w:tcW w:w="3513" w:type="dxa"/>
          </w:tcPr>
          <w:p w:rsidR="004B28AA" w:rsidRDefault="00000000" w14:paraId="7F5093BF" w14:textId="77777777">
            <w:pPr>
              <w:spacing w:before="40" w:after="40"/>
            </w:pPr>
            <w:r>
              <w:t>Kültür-sanat etkinlik talepleri</w:t>
            </w:r>
          </w:p>
        </w:tc>
        <w:tc>
          <w:tcPr>
            <w:tcW w:w="3513" w:type="dxa"/>
          </w:tcPr>
          <w:p w:rsidR="004B28AA" w:rsidRDefault="00000000" w14:paraId="51410FBB" w14:textId="77777777">
            <w:pPr>
              <w:spacing w:before="40" w:after="40"/>
            </w:pPr>
            <w:r>
              <w:t>SKSDB Kültür Şube Müdürlüğü</w:t>
            </w:r>
          </w:p>
        </w:tc>
        <w:tc>
          <w:tcPr>
            <w:tcW w:w="3513" w:type="dxa"/>
          </w:tcPr>
          <w:p w:rsidR="004B28AA" w:rsidRDefault="00000000" w14:paraId="480550D3" w14:textId="77777777">
            <w:pPr>
              <w:spacing w:before="40" w:after="40"/>
            </w:pPr>
            <w:r>
              <w:t>Kültür-sanat faaliyet raporları</w:t>
            </w:r>
          </w:p>
        </w:tc>
      </w:tr>
      <w:tr w:rsidR="004B28AA" w14:paraId="214432BE" w14:textId="77777777">
        <w:trPr>
          <w:jc w:val="center"/>
        </w:trPr>
        <w:tc>
          <w:tcPr>
            <w:tcW w:w="3513" w:type="dxa"/>
          </w:tcPr>
          <w:p w:rsidR="004B28AA" w:rsidRDefault="00000000" w14:paraId="3CB1F72E" w14:textId="77777777">
            <w:pPr>
              <w:spacing w:before="40" w:after="40"/>
            </w:pPr>
            <w:r>
              <w:t>Halk talep ve şikayetleri</w:t>
            </w:r>
          </w:p>
        </w:tc>
        <w:tc>
          <w:tcPr>
            <w:tcW w:w="3513" w:type="dxa"/>
          </w:tcPr>
          <w:p w:rsidR="004B28AA" w:rsidRDefault="00000000" w14:paraId="12646433" w14:textId="77777777">
            <w:pPr>
              <w:spacing w:before="40" w:after="40"/>
            </w:pPr>
            <w:r>
              <w:t>Anket platformu, Birim Web Sayfası</w:t>
            </w:r>
          </w:p>
        </w:tc>
        <w:tc>
          <w:tcPr>
            <w:tcW w:w="3513" w:type="dxa"/>
          </w:tcPr>
          <w:p w:rsidR="004B28AA" w:rsidRDefault="00000000" w14:paraId="3064ACC1" w14:textId="77777777">
            <w:pPr>
              <w:spacing w:before="40" w:after="40"/>
            </w:pPr>
            <w:r>
              <w:t>Faydalanıcı memnuniyet raporları</w:t>
            </w:r>
          </w:p>
        </w:tc>
      </w:tr>
      <w:tr w:rsidR="004B28AA" w14:paraId="168C8AFF" w14:textId="77777777">
        <w:trPr>
          <w:jc w:val="center"/>
        </w:trPr>
        <w:tc>
          <w:tcPr>
            <w:tcW w:w="3513" w:type="dxa"/>
          </w:tcPr>
          <w:p w:rsidR="004B28AA" w:rsidRDefault="00000000" w14:paraId="505B7991" w14:textId="77777777">
            <w:pPr>
              <w:spacing w:before="40" w:after="40"/>
            </w:pPr>
            <w:r>
              <w:t>Yerel yönetim talepleri</w:t>
            </w:r>
          </w:p>
        </w:tc>
        <w:tc>
          <w:tcPr>
            <w:tcW w:w="3513" w:type="dxa"/>
          </w:tcPr>
          <w:p w:rsidR="004B28AA" w:rsidRDefault="00000000" w14:paraId="605381A5" w14:textId="77777777">
            <w:pPr>
              <w:spacing w:before="40" w:after="40"/>
            </w:pPr>
            <w:r>
              <w:t>SKSDB</w:t>
            </w:r>
          </w:p>
        </w:tc>
        <w:tc>
          <w:tcPr>
            <w:tcW w:w="3513" w:type="dxa"/>
          </w:tcPr>
          <w:p w:rsidR="004B28AA" w:rsidRDefault="00000000" w14:paraId="7EA18C33" w14:textId="77777777">
            <w:pPr>
              <w:spacing w:before="40" w:after="40"/>
            </w:pPr>
            <w:r>
              <w:t>Açık Kampüs etkinlik raporları</w:t>
            </w:r>
          </w:p>
        </w:tc>
      </w:tr>
      <w:tr w:rsidR="004B28AA" w14:paraId="19C7E5FF" w14:textId="77777777">
        <w:trPr>
          <w:jc w:val="center"/>
        </w:trPr>
        <w:tc>
          <w:tcPr>
            <w:tcW w:w="3513" w:type="dxa"/>
          </w:tcPr>
          <w:p w:rsidR="004B28AA" w:rsidRDefault="00000000" w14:paraId="28BD25E4" w14:textId="77777777">
            <w:pPr>
              <w:spacing w:before="40" w:after="40"/>
            </w:pPr>
            <w:r>
              <w:t>STK işbirliği teklifleri</w:t>
            </w:r>
          </w:p>
        </w:tc>
        <w:tc>
          <w:tcPr>
            <w:tcW w:w="3513" w:type="dxa"/>
          </w:tcPr>
          <w:p w:rsidR="004B28AA" w:rsidRDefault="00000000" w14:paraId="7B6359B7" w14:textId="77777777">
            <w:pPr>
              <w:spacing w:before="40" w:after="40"/>
            </w:pPr>
            <w:r>
              <w:t>SKSDB</w:t>
            </w:r>
          </w:p>
        </w:tc>
        <w:tc>
          <w:tcPr>
            <w:tcW w:w="3513" w:type="dxa"/>
          </w:tcPr>
          <w:p w:rsidR="004B28AA" w:rsidRDefault="00000000" w14:paraId="2D75C308" w14:textId="77777777">
            <w:pPr>
              <w:spacing w:before="40" w:after="40"/>
            </w:pPr>
            <w:r>
              <w:t>(→ PRS.03.02 ile koordinasyon)</w:t>
            </w:r>
          </w:p>
        </w:tc>
      </w:tr>
      <w:tr w:rsidR="004B28AA" w14:paraId="68F410C4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13280C" w:rsidR="004B28AA" w:rsidRDefault="00000000" w14:paraId="24CF242E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Çapraz Referanslar (Diğer Süreçlerle Bağlantı):</w:t>
            </w:r>
          </w:p>
          <w:p w:rsidR="004B28AA" w:rsidRDefault="00000000" w14:paraId="39ABC98F" w14:textId="77777777">
            <w:pPr>
              <w:spacing w:before="40" w:after="40"/>
            </w:pPr>
            <w:r>
              <w:t>1. PRS.03.01 Toplumsal Katkı Planlama ve İzleme Süreci</w:t>
            </w:r>
          </w:p>
          <w:p w:rsidR="004B28AA" w:rsidRDefault="00000000" w14:paraId="0E604C6B" w14:textId="77777777">
            <w:pPr>
              <w:spacing w:before="40" w:after="40"/>
            </w:pPr>
            <w:r>
              <w:t>2. PRS.03.02 Üniversite-Sanayi İşbirliği Süreci</w:t>
            </w:r>
          </w:p>
          <w:p w:rsidR="004B28AA" w:rsidRDefault="00000000" w14:paraId="1F6053B4" w14:textId="77777777">
            <w:pPr>
              <w:spacing w:before="40" w:after="40"/>
            </w:pPr>
            <w:r>
              <w:t>3. PRS.03.03 Sürekli Eğitim ve Yaşam Boyu Öğrenme Süreci</w:t>
            </w:r>
          </w:p>
          <w:p w:rsidR="004B28AA" w:rsidRDefault="00000000" w14:paraId="4D77E806" w14:textId="77777777">
            <w:pPr>
              <w:spacing w:before="40" w:after="40"/>
            </w:pPr>
            <w:r>
              <w:t>4. PRS.01.02 F1.2.5 Uzmanlık Eğitimi — Sağlık hizmetleri arakesit</w:t>
            </w:r>
          </w:p>
          <w:p w:rsidR="004B28AA" w:rsidRDefault="00000000" w14:paraId="0C0CFA89" w14:textId="77777777">
            <w:pPr>
              <w:spacing w:before="40" w:after="40"/>
            </w:pPr>
            <w:r>
              <w:t>5. PRS.06.07 Kültürel ve Sosyal Hizmetler Süreci</w:t>
            </w:r>
          </w:p>
        </w:tc>
      </w:tr>
    </w:tbl>
    <w:p w:rsidR="004B28AA" w:rsidRDefault="00000000" w14:paraId="7634157A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B28AA" w14:paraId="073A6F5D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B28AA" w:rsidRDefault="00000000" w14:paraId="4728E733" w14:textId="77777777">
            <w:pPr>
              <w:spacing w:before="40" w:after="40"/>
              <w:jc w:val="center"/>
            </w:pPr>
            <w:r>
              <w:rPr>
                <w:b/>
              </w:rPr>
              <w:t>F3.4.1 Topluma Açık Bilimsel Etkinliklerin (Konferans, Panel) Organizasyonu</w:t>
            </w:r>
          </w:p>
        </w:tc>
      </w:tr>
      <w:tr w:rsidR="004B28AA" w14:paraId="0B9EC4EF" w14:textId="77777777">
        <w:trPr>
          <w:jc w:val="center"/>
        </w:trPr>
        <w:tc>
          <w:tcPr>
            <w:tcW w:w="10540" w:type="dxa"/>
            <w:gridSpan w:val="4"/>
          </w:tcPr>
          <w:p w:rsidR="004B28AA" w:rsidRDefault="00000000" w14:paraId="67CF0279" w14:textId="77777777">
            <w:pPr>
              <w:spacing w:before="40" w:after="40"/>
            </w:pPr>
            <w:r w:rsidRPr="0013280C">
              <w:rPr>
                <w:b/>
                <w:bCs/>
              </w:rPr>
              <w:t>Faaliyetin Amacı:</w:t>
            </w:r>
            <w:r>
              <w:t xml:space="preserve"> Üniversite akademik bilgisinin halka açık bilimsel etkinliklerle topluma aktarılması.</w:t>
            </w:r>
          </w:p>
        </w:tc>
      </w:tr>
      <w:tr w:rsidR="004B28AA" w14:paraId="446C73F6" w14:textId="77777777">
        <w:trPr>
          <w:jc w:val="center"/>
        </w:trPr>
        <w:tc>
          <w:tcPr>
            <w:tcW w:w="10540" w:type="dxa"/>
            <w:gridSpan w:val="4"/>
          </w:tcPr>
          <w:p w:rsidR="004B28AA" w:rsidRDefault="00000000" w14:paraId="64F5CAA8" w14:textId="77777777">
            <w:pPr>
              <w:spacing w:before="40" w:after="40"/>
            </w:pPr>
            <w:r w:rsidRPr="0013280C">
              <w:rPr>
                <w:b/>
                <w:bCs/>
              </w:rPr>
              <w:t>Faaliyetin Yürütüldüğü Birimler:</w:t>
            </w:r>
            <w:r>
              <w:t xml:space="preserve"> SKSDB, Fakülte/Enstitü/YO/MYO, Akademik personel, Basın ve Halkla İlişkiler Koordinatörlüğü</w:t>
            </w:r>
          </w:p>
        </w:tc>
      </w:tr>
      <w:tr w:rsidR="004B28AA" w14:paraId="146D7D9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B28AA" w:rsidRDefault="00000000" w14:paraId="0FA9718C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7275BEC7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2A24DDF7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6364285E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B28AA" w14:paraId="2BC05028" w14:textId="77777777">
        <w:trPr>
          <w:jc w:val="center"/>
        </w:trPr>
        <w:tc>
          <w:tcPr>
            <w:tcW w:w="2635" w:type="dxa"/>
          </w:tcPr>
          <w:p w:rsidR="004B28AA" w:rsidRDefault="00000000" w14:paraId="47788CE2" w14:textId="77777777">
            <w:pPr>
              <w:spacing w:before="40" w:after="40"/>
            </w:pPr>
            <w:r>
              <w:t>1. Etkinlik konularının ve konuşmacılarının belirlenmesi</w:t>
            </w:r>
          </w:p>
        </w:tc>
        <w:tc>
          <w:tcPr>
            <w:tcW w:w="2635" w:type="dxa"/>
          </w:tcPr>
          <w:p w:rsidR="004B28AA" w:rsidRDefault="00000000" w14:paraId="76C19151" w14:textId="77777777">
            <w:pPr>
              <w:spacing w:before="40" w:after="40"/>
            </w:pPr>
            <w:r>
              <w:t>Fakülte/Enstitü, SKSDB</w:t>
            </w:r>
          </w:p>
        </w:tc>
        <w:tc>
          <w:tcPr>
            <w:tcW w:w="2635" w:type="dxa"/>
          </w:tcPr>
          <w:p w:rsidR="004B28AA" w:rsidRDefault="00000000" w14:paraId="7AF0BABF" w14:textId="39C71308">
            <w:pPr>
              <w:spacing w:before="40" w:after="40"/>
            </w:pPr>
            <w:r>
              <w:t>G</w:t>
            </w:r>
            <w:r w:rsidR="004314B9">
              <w:t>R</w:t>
            </w:r>
            <w:r>
              <w:t>Ü Stratejik Planı</w:t>
            </w:r>
          </w:p>
        </w:tc>
        <w:tc>
          <w:tcPr>
            <w:tcW w:w="2635" w:type="dxa"/>
          </w:tcPr>
          <w:p w:rsidR="004B28AA" w:rsidRDefault="00000000" w14:paraId="00392801" w14:textId="77777777">
            <w:pPr>
              <w:spacing w:before="40" w:after="40"/>
            </w:pPr>
            <w:r>
              <w:t>Elektronik Ortam</w:t>
            </w:r>
          </w:p>
        </w:tc>
      </w:tr>
      <w:tr w:rsidR="004B28AA" w14:paraId="7868E60E" w14:textId="77777777">
        <w:trPr>
          <w:jc w:val="center"/>
        </w:trPr>
        <w:tc>
          <w:tcPr>
            <w:tcW w:w="2635" w:type="dxa"/>
          </w:tcPr>
          <w:p w:rsidR="004B28AA" w:rsidRDefault="00000000" w14:paraId="0BCFE54E" w14:textId="77777777">
            <w:pPr>
              <w:spacing w:before="40" w:after="40"/>
            </w:pPr>
            <w:r>
              <w:t>2. Etkinliğin SKSDB onayı ve takvimlenmesi</w:t>
            </w:r>
          </w:p>
        </w:tc>
        <w:tc>
          <w:tcPr>
            <w:tcW w:w="2635" w:type="dxa"/>
          </w:tcPr>
          <w:p w:rsidR="004B28AA" w:rsidRDefault="00000000" w14:paraId="419C89DF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4B28AA" w:rsidRDefault="00000000" w14:paraId="2D62141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B28AA" w:rsidRDefault="00000000" w14:paraId="26AA9027" w14:textId="77777777">
            <w:pPr>
              <w:spacing w:before="40" w:after="40"/>
            </w:pPr>
            <w:r>
              <w:t>EBYS</w:t>
            </w:r>
          </w:p>
        </w:tc>
      </w:tr>
      <w:tr w:rsidR="004B28AA" w14:paraId="47FB86D9" w14:textId="77777777">
        <w:trPr>
          <w:jc w:val="center"/>
        </w:trPr>
        <w:tc>
          <w:tcPr>
            <w:tcW w:w="2635" w:type="dxa"/>
          </w:tcPr>
          <w:p w:rsidR="004B28AA" w:rsidRDefault="00000000" w14:paraId="6B4EA8A2" w14:textId="77777777">
            <w:pPr>
              <w:spacing w:before="40" w:after="40"/>
            </w:pPr>
            <w:r>
              <w:t>3. Etkinlik duyurularının yapılması</w:t>
            </w:r>
          </w:p>
        </w:tc>
        <w:tc>
          <w:tcPr>
            <w:tcW w:w="2635" w:type="dxa"/>
          </w:tcPr>
          <w:p w:rsidR="004B28AA" w:rsidRDefault="00000000" w14:paraId="43A8514D" w14:textId="77777777">
            <w:pPr>
              <w:spacing w:before="40" w:after="40"/>
            </w:pPr>
            <w:r>
              <w:t>Basın ve Halkla İlişkiler Koordinatörlüğü, SKSDB</w:t>
            </w:r>
          </w:p>
        </w:tc>
        <w:tc>
          <w:tcPr>
            <w:tcW w:w="2635" w:type="dxa"/>
          </w:tcPr>
          <w:p w:rsidR="004B28AA" w:rsidRDefault="004314B9" w14:paraId="2B43D9F4" w14:textId="2F65472C">
            <w:pPr>
              <w:spacing w:before="40" w:after="40"/>
            </w:pPr>
            <w:r>
              <w:t>EBYS</w:t>
            </w:r>
          </w:p>
        </w:tc>
        <w:tc>
          <w:tcPr>
            <w:tcW w:w="2635" w:type="dxa"/>
          </w:tcPr>
          <w:p w:rsidR="004B28AA" w:rsidRDefault="00000000" w14:paraId="650D3D74" w14:textId="77777777">
            <w:pPr>
              <w:spacing w:before="40" w:after="40"/>
            </w:pPr>
            <w:r>
              <w:t>Birim Web Sayfası, Sosyal Medya</w:t>
            </w:r>
          </w:p>
        </w:tc>
      </w:tr>
      <w:tr w:rsidR="004B28AA" w14:paraId="5168E729" w14:textId="77777777">
        <w:trPr>
          <w:jc w:val="center"/>
        </w:trPr>
        <w:tc>
          <w:tcPr>
            <w:tcW w:w="2635" w:type="dxa"/>
          </w:tcPr>
          <w:p w:rsidR="004B28AA" w:rsidRDefault="00000000" w14:paraId="17710867" w14:textId="77777777">
            <w:pPr>
              <w:spacing w:before="40" w:after="40"/>
            </w:pPr>
            <w:r>
              <w:t>4. Etkinliğin yürütülmesi ve raporlanması</w:t>
            </w:r>
          </w:p>
        </w:tc>
        <w:tc>
          <w:tcPr>
            <w:tcW w:w="2635" w:type="dxa"/>
          </w:tcPr>
          <w:p w:rsidR="004B28AA" w:rsidRDefault="00000000" w14:paraId="665C1B87" w14:textId="77777777">
            <w:pPr>
              <w:spacing w:before="40" w:after="40"/>
            </w:pPr>
            <w:r>
              <w:t>Etkinlik Sorumlusu, SKSDB</w:t>
            </w:r>
          </w:p>
        </w:tc>
        <w:tc>
          <w:tcPr>
            <w:tcW w:w="2635" w:type="dxa"/>
          </w:tcPr>
          <w:p w:rsidR="004B28AA" w:rsidRDefault="00000000" w14:paraId="7698E82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B28AA" w:rsidRDefault="00000000" w14:paraId="630EFF66" w14:textId="77777777">
            <w:pPr>
              <w:spacing w:before="40" w:after="40"/>
            </w:pPr>
            <w:r>
              <w:t>Fiziksel Ortam, EBYS</w:t>
            </w:r>
          </w:p>
        </w:tc>
      </w:tr>
      <w:tr w:rsidR="004B28AA" w14:paraId="64B1607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4078FA71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İzleme Kriterleri:</w:t>
            </w:r>
          </w:p>
          <w:p w:rsidR="004B28AA" w:rsidRDefault="00000000" w14:paraId="7C2CA620" w14:textId="77777777">
            <w:pPr>
              <w:spacing w:before="40" w:after="40"/>
            </w:pPr>
            <w:r>
              <w:lastRenderedPageBreak/>
              <w:t>1. Yıllık halka açık bilimsel etkinlik sayısı</w:t>
            </w:r>
          </w:p>
          <w:p w:rsidR="004B28AA" w:rsidRDefault="00000000" w14:paraId="57EE1B1A" w14:textId="77777777">
            <w:pPr>
              <w:spacing w:before="40" w:after="40"/>
            </w:pPr>
            <w:r>
              <w:t>2. Toplam katılımcı sayısı</w:t>
            </w:r>
          </w:p>
          <w:p w:rsidR="004B28AA" w:rsidRDefault="00000000" w14:paraId="6492897D" w14:textId="77777777">
            <w:pPr>
              <w:spacing w:before="40" w:after="40"/>
            </w:pPr>
            <w:r>
              <w:t>3. Medya görünürlüğü</w:t>
            </w:r>
          </w:p>
        </w:tc>
      </w:tr>
      <w:tr w:rsidR="004B28AA" w14:paraId="3E94909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03CEB031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lastRenderedPageBreak/>
              <w:t>Riskler:</w:t>
            </w:r>
          </w:p>
          <w:p w:rsidR="004B28AA" w:rsidRDefault="00000000" w14:paraId="2B49FE0D" w14:textId="77777777">
            <w:pPr>
              <w:spacing w:before="40" w:after="40"/>
            </w:pPr>
            <w:r>
              <w:t>1. Düşük katılım</w:t>
            </w:r>
          </w:p>
          <w:p w:rsidR="004B28AA" w:rsidRDefault="00000000" w14:paraId="50A3FFAE" w14:textId="77777777">
            <w:pPr>
              <w:spacing w:before="40" w:after="40"/>
            </w:pPr>
            <w:r>
              <w:t>2. Konuşmacı uygunluk sorunları</w:t>
            </w:r>
          </w:p>
        </w:tc>
      </w:tr>
      <w:tr w:rsidR="004B28AA" w14:paraId="6C1907E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647B337D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Fırsatlar:</w:t>
            </w:r>
          </w:p>
          <w:p w:rsidR="004B28AA" w:rsidRDefault="00000000" w14:paraId="65732550" w14:textId="77777777">
            <w:pPr>
              <w:spacing w:before="40" w:after="40"/>
            </w:pPr>
            <w:r>
              <w:t>1. Üniversite saygınlığı</w:t>
            </w:r>
          </w:p>
          <w:p w:rsidR="004B28AA" w:rsidRDefault="00000000" w14:paraId="0D6B6547" w14:textId="77777777">
            <w:pPr>
              <w:spacing w:before="40" w:after="40"/>
            </w:pPr>
            <w:r>
              <w:t>2. Bilimsel bilgi yayılımı</w:t>
            </w:r>
          </w:p>
        </w:tc>
      </w:tr>
    </w:tbl>
    <w:p w:rsidR="004B28AA" w:rsidRDefault="004B28AA" w14:paraId="1750B163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B28AA" w14:paraId="7D849BCD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B28AA" w:rsidRDefault="00000000" w14:paraId="0DB1EAAD" w14:textId="77777777">
            <w:pPr>
              <w:spacing w:before="40" w:after="40"/>
              <w:jc w:val="center"/>
            </w:pPr>
            <w:r>
              <w:rPr>
                <w:b/>
              </w:rPr>
              <w:t>F3.4.2 Halk Sağlığı ve Toplum Hizmetlerinin Yürütülmesi</w:t>
            </w:r>
          </w:p>
        </w:tc>
      </w:tr>
      <w:tr w:rsidR="004B28AA" w14:paraId="0FCE4AA2" w14:textId="77777777">
        <w:trPr>
          <w:jc w:val="center"/>
        </w:trPr>
        <w:tc>
          <w:tcPr>
            <w:tcW w:w="10540" w:type="dxa"/>
            <w:gridSpan w:val="4"/>
          </w:tcPr>
          <w:p w:rsidR="004B28AA" w:rsidRDefault="00000000" w14:paraId="635A0713" w14:textId="77777777">
            <w:pPr>
              <w:spacing w:before="40" w:after="40"/>
            </w:pPr>
            <w:r w:rsidRPr="0013280C">
              <w:rPr>
                <w:b/>
                <w:bCs/>
              </w:rPr>
              <w:t>Faaliyetin Amacı:</w:t>
            </w:r>
            <w:r>
              <w:t xml:space="preserve"> Tıp Fakültesi ve Sağlık Uygulama ve Araştırma Merkezi aracılığıyla topluma yönelik sağlık tarama, eğitim ve hizmet sunumu.</w:t>
            </w:r>
          </w:p>
        </w:tc>
      </w:tr>
      <w:tr w:rsidR="004B28AA" w14:paraId="6069723F" w14:textId="77777777">
        <w:trPr>
          <w:jc w:val="center"/>
        </w:trPr>
        <w:tc>
          <w:tcPr>
            <w:tcW w:w="10540" w:type="dxa"/>
            <w:gridSpan w:val="4"/>
          </w:tcPr>
          <w:p w:rsidR="004B28AA" w:rsidRDefault="00000000" w14:paraId="7811DD73" w14:textId="49D5B1AE">
            <w:pPr>
              <w:spacing w:before="40" w:after="40"/>
            </w:pPr>
            <w:r w:rsidRPr="0013280C">
              <w:rPr>
                <w:b/>
                <w:bCs/>
              </w:rPr>
              <w:t>Faaliyetin Yürütüldüğü Birimler</w:t>
            </w:r>
            <w:r>
              <w:t xml:space="preserve">: Tıp Fakültesi, Sağlık Uygulama ve Araştırma Merkezi, Diş Hekimliği Fakültesi, </w:t>
            </w:r>
            <w:r w:rsidR="004314B9">
              <w:t xml:space="preserve">Sağlık Bilimleri </w:t>
            </w:r>
            <w:r>
              <w:t>Fakültesi</w:t>
            </w:r>
            <w:r w:rsidR="004314B9">
              <w:t>, Sağlık Hizmetleri MYO</w:t>
            </w:r>
          </w:p>
        </w:tc>
      </w:tr>
      <w:tr w:rsidR="004B28AA" w14:paraId="0D11E62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B28AA" w:rsidRDefault="00000000" w14:paraId="4850C343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5D5FBC27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3CC203B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7A14DA91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B28AA" w:rsidTr="004314B9" w14:paraId="58F74764" w14:textId="77777777">
        <w:trPr>
          <w:jc w:val="center"/>
        </w:trPr>
        <w:tc>
          <w:tcPr>
            <w:tcW w:w="2635" w:type="dxa"/>
            <w:vAlign w:val="center"/>
          </w:tcPr>
          <w:p w:rsidR="004B28AA" w:rsidP="004314B9" w:rsidRDefault="00000000" w14:paraId="02B69121" w14:textId="77777777">
            <w:pPr>
              <w:spacing w:before="40" w:after="40"/>
            </w:pPr>
            <w:r>
              <w:t>1. Halk sağlığı önceliklerinin belirlenmesi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30EA4C3F" w14:textId="23F2D986">
            <w:pPr>
              <w:spacing w:before="40" w:after="40"/>
            </w:pPr>
            <w:r>
              <w:t xml:space="preserve">Tıp Fakültesi, </w:t>
            </w:r>
            <w:r w:rsidR="004314B9">
              <w:t xml:space="preserve">Diş Hekimliği Fakültesi, Sağlık Bilimleri Fakültesi, Sağlık Hizmetleri MYO, </w:t>
            </w:r>
            <w:r>
              <w:t>SKSDB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277BDBA4" w14:textId="77777777">
            <w:pPr>
              <w:spacing w:before="40" w:after="40"/>
            </w:pPr>
            <w:r>
              <w:t>Sağlık Bakanlığı önceliği; Bölgesel sağlık verileri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55A5E962" w14:textId="77777777">
            <w:pPr>
              <w:spacing w:before="40" w:after="40"/>
            </w:pPr>
            <w:r>
              <w:t>Elektronik Ortam</w:t>
            </w:r>
          </w:p>
        </w:tc>
      </w:tr>
      <w:tr w:rsidR="004B28AA" w:rsidTr="004314B9" w14:paraId="2F22D756" w14:textId="77777777">
        <w:trPr>
          <w:jc w:val="center"/>
        </w:trPr>
        <w:tc>
          <w:tcPr>
            <w:tcW w:w="2635" w:type="dxa"/>
            <w:vAlign w:val="center"/>
          </w:tcPr>
          <w:p w:rsidR="004B28AA" w:rsidP="004314B9" w:rsidRDefault="00000000" w14:paraId="217AABA9" w14:textId="77777777">
            <w:pPr>
              <w:spacing w:before="40" w:after="40"/>
            </w:pPr>
            <w:r>
              <w:t>2. Sağlık tarama ve farkındalık etkinliklerinin planlanması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7A182E2F" w14:textId="24936591">
            <w:pPr>
              <w:spacing w:before="40" w:after="40"/>
            </w:pPr>
            <w:r>
              <w:t>Tıp Fakültesi,</w:t>
            </w:r>
            <w:r w:rsidR="004314B9">
              <w:t xml:space="preserve"> Diş Hekimliği Fakültesi, Sağlık Bilimleri Fakültesi/MYO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0CB0BF55" w14:textId="77777777">
            <w:pPr>
              <w:spacing w:before="40" w:after="40"/>
            </w:pPr>
            <w:r>
              <w:t>Halk Sağlığı Mevzuatı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73A8D5E6" w14:textId="77777777">
            <w:pPr>
              <w:spacing w:before="40" w:after="40"/>
            </w:pPr>
            <w:r>
              <w:t>Elektronik Ortam, EBYS</w:t>
            </w:r>
          </w:p>
        </w:tc>
      </w:tr>
      <w:tr w:rsidR="004B28AA" w:rsidTr="004314B9" w14:paraId="4E122162" w14:textId="77777777">
        <w:trPr>
          <w:jc w:val="center"/>
        </w:trPr>
        <w:tc>
          <w:tcPr>
            <w:tcW w:w="2635" w:type="dxa"/>
            <w:vAlign w:val="center"/>
          </w:tcPr>
          <w:p w:rsidR="004B28AA" w:rsidP="004314B9" w:rsidRDefault="00000000" w14:paraId="66ABBE9B" w14:textId="77777777">
            <w:pPr>
              <w:spacing w:before="40" w:after="40"/>
            </w:pPr>
            <w:r>
              <w:t>3. Etkinliklerin yürütülmesi (saha, okul, mahalle)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65BC1B45" w14:textId="5775C0E8">
            <w:pPr>
              <w:spacing w:before="40" w:after="40"/>
            </w:pPr>
            <w:r>
              <w:t xml:space="preserve">Tıp Fakültesi, </w:t>
            </w:r>
            <w:r w:rsidR="004314B9">
              <w:t>Diş Hekimliği Fakültesi, Sağlık Bilimleri Fakültesi/MYO, gönüllü öğrenciler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7C6F138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4C4D5712" w14:textId="77777777">
            <w:pPr>
              <w:spacing w:before="40" w:after="40"/>
            </w:pPr>
            <w:r>
              <w:t>Fiziksel Ortam</w:t>
            </w:r>
          </w:p>
        </w:tc>
      </w:tr>
      <w:tr w:rsidR="004B28AA" w:rsidTr="004314B9" w14:paraId="3E0EBD4A" w14:textId="77777777">
        <w:trPr>
          <w:jc w:val="center"/>
        </w:trPr>
        <w:tc>
          <w:tcPr>
            <w:tcW w:w="2635" w:type="dxa"/>
            <w:vAlign w:val="center"/>
          </w:tcPr>
          <w:p w:rsidR="004B28AA" w:rsidP="004314B9" w:rsidRDefault="00000000" w14:paraId="28979042" w14:textId="77777777">
            <w:pPr>
              <w:spacing w:before="40" w:after="40"/>
            </w:pPr>
            <w:r>
              <w:t>4. Faydalanıcı sayısı ve hizmet kalitesinin raporlanması</w:t>
            </w:r>
          </w:p>
        </w:tc>
        <w:tc>
          <w:tcPr>
            <w:tcW w:w="2635" w:type="dxa"/>
            <w:vAlign w:val="center"/>
          </w:tcPr>
          <w:p w:rsidR="004B28AA" w:rsidP="004314B9" w:rsidRDefault="004314B9" w14:paraId="5985FDC8" w14:textId="663F9786">
            <w:pPr>
              <w:spacing w:before="40" w:after="40"/>
            </w:pPr>
            <w:r>
              <w:t>Tıp Fakültesi, Diş Hekimliği Fakültesi, Sağlık Bilimleri Fakültesi/MYO Kalite Koord.</w:t>
            </w:r>
          </w:p>
        </w:tc>
        <w:tc>
          <w:tcPr>
            <w:tcW w:w="2635" w:type="dxa"/>
            <w:vAlign w:val="center"/>
          </w:tcPr>
          <w:p w:rsidRPr="0013280C" w:rsidR="004B28AA" w:rsidP="004314B9" w:rsidRDefault="00000000" w14:paraId="0465B847" w14:textId="77777777">
            <w:pPr>
              <w:spacing w:before="40" w:after="40"/>
              <w:rPr>
                <w:color w:val="000000" w:themeColor="text1"/>
              </w:rPr>
            </w:pPr>
            <w:r w:rsidRPr="0013280C">
              <w:rPr>
                <w:color w:val="000000" w:themeColor="text1"/>
              </w:rPr>
              <w:t>Halk Sağlığı Raporu Şablonu</w:t>
            </w:r>
          </w:p>
        </w:tc>
        <w:tc>
          <w:tcPr>
            <w:tcW w:w="2635" w:type="dxa"/>
            <w:vAlign w:val="center"/>
          </w:tcPr>
          <w:p w:rsidR="004B28AA" w:rsidP="004314B9" w:rsidRDefault="00000000" w14:paraId="4D5B2E5E" w14:textId="367693D6">
            <w:pPr>
              <w:spacing w:before="40" w:after="40"/>
            </w:pPr>
            <w:r>
              <w:t>EBYS</w:t>
            </w:r>
          </w:p>
        </w:tc>
      </w:tr>
      <w:tr w:rsidR="004B28AA" w14:paraId="1602B42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5680A45C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İzleme Kriterleri:</w:t>
            </w:r>
          </w:p>
          <w:p w:rsidR="004B28AA" w:rsidRDefault="00000000" w14:paraId="202E4D84" w14:textId="77777777">
            <w:pPr>
              <w:spacing w:before="40" w:after="40"/>
            </w:pPr>
            <w:r>
              <w:t>1. Yıllık sağlık tarama etkinlik sayısı</w:t>
            </w:r>
          </w:p>
          <w:p w:rsidR="004B28AA" w:rsidRDefault="00000000" w14:paraId="2B60909A" w14:textId="77777777">
            <w:pPr>
              <w:spacing w:before="40" w:after="40"/>
            </w:pPr>
            <w:r>
              <w:t>2. Faydalanıcı sayısı</w:t>
            </w:r>
          </w:p>
          <w:p w:rsidR="004B28AA" w:rsidRDefault="00000000" w14:paraId="32984102" w14:textId="77777777">
            <w:pPr>
              <w:spacing w:before="40" w:after="40"/>
            </w:pPr>
            <w:r>
              <w:t>3. Sağlık taraması sonucu yönlendirilen vaka oranı</w:t>
            </w:r>
          </w:p>
        </w:tc>
      </w:tr>
      <w:tr w:rsidR="004B28AA" w14:paraId="4286E3B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00C53DFE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Riskler:</w:t>
            </w:r>
          </w:p>
          <w:p w:rsidR="004B28AA" w:rsidRDefault="00000000" w14:paraId="29E7F13F" w14:textId="77777777">
            <w:pPr>
              <w:spacing w:before="40" w:after="40"/>
            </w:pPr>
            <w:r>
              <w:t>1. Akademik takvim ile çakışma</w:t>
            </w:r>
          </w:p>
          <w:p w:rsidR="004B28AA" w:rsidRDefault="00000000" w14:paraId="421ECBAA" w14:textId="77777777">
            <w:pPr>
              <w:spacing w:before="40" w:after="40"/>
            </w:pPr>
            <w:r>
              <w:t>2. Mali kaynak yetersizliği</w:t>
            </w:r>
          </w:p>
          <w:p w:rsidR="004B28AA" w:rsidRDefault="00000000" w14:paraId="32780C91" w14:textId="77777777">
            <w:pPr>
              <w:spacing w:before="40" w:after="40"/>
            </w:pPr>
            <w:r>
              <w:t>3. Mahalle/saha güvenliği</w:t>
            </w:r>
          </w:p>
        </w:tc>
      </w:tr>
      <w:tr w:rsidR="004B28AA" w14:paraId="0053EA5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4BDA3FBD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Fırsatlar:</w:t>
            </w:r>
          </w:p>
          <w:p w:rsidR="004B28AA" w:rsidRDefault="00000000" w14:paraId="0ECC1D37" w14:textId="77777777">
            <w:pPr>
              <w:spacing w:before="40" w:after="40"/>
            </w:pPr>
            <w:r>
              <w:t>1. Bölgesel sağlık göstergeleri iyileşmesi</w:t>
            </w:r>
          </w:p>
          <w:p w:rsidR="004B28AA" w:rsidRDefault="00000000" w14:paraId="47897B81" w14:textId="77777777">
            <w:pPr>
              <w:spacing w:before="40" w:after="40"/>
            </w:pPr>
            <w:r>
              <w:t>2. Tıp Fak. öğrenci pratik deneyimi</w:t>
            </w:r>
          </w:p>
        </w:tc>
      </w:tr>
    </w:tbl>
    <w:p w:rsidR="004B28AA" w:rsidRDefault="004B28AA" w14:paraId="2E52DE35" w14:textId="77777777">
      <w:pPr>
        <w:spacing w:after="120"/>
      </w:pPr>
    </w:p>
    <w:p w:rsidR="004314B9" w:rsidRDefault="004314B9" w14:paraId="68455B1E" w14:textId="77777777">
      <w:pPr>
        <w:spacing w:after="120"/>
      </w:pPr>
    </w:p>
    <w:p w:rsidR="004B28AA" w:rsidRDefault="004B28AA" w14:paraId="2AC3886D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B28AA" w14:paraId="2F6EC31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B28AA" w:rsidRDefault="00000000" w14:paraId="2A558F7F" w14:textId="00C10EEF">
            <w:pPr>
              <w:spacing w:before="40" w:after="40"/>
              <w:jc w:val="center"/>
            </w:pPr>
            <w:r>
              <w:rPr>
                <w:b/>
              </w:rPr>
              <w:t>F3.4.</w:t>
            </w:r>
            <w:r w:rsidR="004314B9">
              <w:rPr>
                <w:b/>
              </w:rPr>
              <w:t>3</w:t>
            </w:r>
            <w:r>
              <w:rPr>
                <w:b/>
              </w:rPr>
              <w:t xml:space="preserve"> Kültür-Sanat Faaliyetleri ve Açık Kampüs Programları</w:t>
            </w:r>
          </w:p>
        </w:tc>
      </w:tr>
      <w:tr w:rsidR="004B28AA" w14:paraId="3BDF7B4C" w14:textId="77777777">
        <w:trPr>
          <w:jc w:val="center"/>
        </w:trPr>
        <w:tc>
          <w:tcPr>
            <w:tcW w:w="10540" w:type="dxa"/>
            <w:gridSpan w:val="4"/>
          </w:tcPr>
          <w:p w:rsidR="004B28AA" w:rsidRDefault="00000000" w14:paraId="473E4B67" w14:textId="77777777">
            <w:pPr>
              <w:spacing w:before="40" w:after="40"/>
            </w:pPr>
            <w:r w:rsidRPr="0013280C">
              <w:rPr>
                <w:b/>
                <w:bCs/>
              </w:rPr>
              <w:t>Faaliyetin Amacı:</w:t>
            </w:r>
            <w:r>
              <w:t xml:space="preserve"> Üniversitenin kültür-sanat etkinliklerinin (konser, sergi, tiyatro) ve Açık Kampüs etkinliklerinin topluma açık şekilde organizasyonu.</w:t>
            </w:r>
          </w:p>
        </w:tc>
      </w:tr>
      <w:tr w:rsidR="004B28AA" w14:paraId="4D97B39C" w14:textId="77777777">
        <w:trPr>
          <w:jc w:val="center"/>
        </w:trPr>
        <w:tc>
          <w:tcPr>
            <w:tcW w:w="10540" w:type="dxa"/>
            <w:gridSpan w:val="4"/>
          </w:tcPr>
          <w:p w:rsidR="004B28AA" w:rsidRDefault="00000000" w14:paraId="0789D407" w14:textId="77777777">
            <w:pPr>
              <w:spacing w:before="40" w:after="40"/>
            </w:pPr>
            <w:r w:rsidRPr="0013280C">
              <w:rPr>
                <w:b/>
                <w:bCs/>
              </w:rPr>
              <w:t>Faaliyetin Yürütüldüğü Birimler:</w:t>
            </w:r>
            <w:r>
              <w:t xml:space="preserve"> SKSDB Kültür Şube Müdürlüğü, Güzel Sanatlar Fakültesi (varsa), Öğrenci Toplulukları</w:t>
            </w:r>
          </w:p>
        </w:tc>
      </w:tr>
      <w:tr w:rsidR="004B28AA" w14:paraId="37BADD2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B28AA" w:rsidRDefault="00000000" w14:paraId="4FD241CF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50338FBE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651E5B4A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B28AA" w:rsidRDefault="00000000" w14:paraId="58A11BF8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B28AA" w:rsidTr="0013280C" w14:paraId="2BFE4B8B" w14:textId="77777777">
        <w:trPr>
          <w:jc w:val="center"/>
        </w:trPr>
        <w:tc>
          <w:tcPr>
            <w:tcW w:w="2635" w:type="dxa"/>
            <w:vAlign w:val="center"/>
          </w:tcPr>
          <w:p w:rsidR="004B28AA" w:rsidP="0013280C" w:rsidRDefault="00000000" w14:paraId="16C1DAE9" w14:textId="77777777">
            <w:pPr>
              <w:spacing w:before="40" w:after="40"/>
            </w:pPr>
            <w:r>
              <w:t>1. Yıllık kültür-sanat etkinlik takviminin oluşturulması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25F7DEA9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3125ADD8" w14:textId="343BCCD9">
            <w:pPr>
              <w:spacing w:before="40" w:after="40"/>
            </w:pPr>
            <w:r>
              <w:t>G</w:t>
            </w:r>
            <w:r w:rsidR="004314B9">
              <w:t>R</w:t>
            </w:r>
            <w:r>
              <w:t>Ü Stratejik Planı; SKSDB Yönergesi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0D8B1701" w14:textId="77777777">
            <w:pPr>
              <w:spacing w:before="40" w:after="40"/>
            </w:pPr>
            <w:r>
              <w:t>Elektronik Ortam</w:t>
            </w:r>
          </w:p>
        </w:tc>
      </w:tr>
      <w:tr w:rsidR="004B28AA" w:rsidTr="0013280C" w14:paraId="78ABF4B2" w14:textId="77777777">
        <w:trPr>
          <w:jc w:val="center"/>
        </w:trPr>
        <w:tc>
          <w:tcPr>
            <w:tcW w:w="2635" w:type="dxa"/>
            <w:vAlign w:val="center"/>
          </w:tcPr>
          <w:p w:rsidR="004B28AA" w:rsidP="0013280C" w:rsidRDefault="00000000" w14:paraId="55A4E697" w14:textId="77777777">
            <w:pPr>
              <w:spacing w:before="40" w:after="40"/>
            </w:pPr>
            <w:r>
              <w:t>2. Etkinliklerin organizasyonu (konser, sergi, tiyatro, festival)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322F198E" w14:textId="77777777">
            <w:pPr>
              <w:spacing w:before="40" w:after="40"/>
            </w:pPr>
            <w:r>
              <w:t>SKSDB Kültür Şube Müdürlüğü, Öğrenci Toplulukları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53F4293D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58DEDC08" w14:textId="77777777">
            <w:pPr>
              <w:spacing w:before="40" w:after="40"/>
            </w:pPr>
            <w:r>
              <w:t>Fiziksel Ortam</w:t>
            </w:r>
          </w:p>
        </w:tc>
      </w:tr>
      <w:tr w:rsidR="004B28AA" w:rsidTr="0013280C" w14:paraId="18C3CEC6" w14:textId="77777777">
        <w:trPr>
          <w:jc w:val="center"/>
        </w:trPr>
        <w:tc>
          <w:tcPr>
            <w:tcW w:w="2635" w:type="dxa"/>
            <w:vAlign w:val="center"/>
          </w:tcPr>
          <w:p w:rsidR="004B28AA" w:rsidP="0013280C" w:rsidRDefault="00000000" w14:paraId="77D7500A" w14:textId="77777777">
            <w:pPr>
              <w:spacing w:before="40" w:after="40"/>
            </w:pPr>
            <w:r>
              <w:t>3. Açık Kampüs etkinliklerinin (kampüs gezi, tanıtım) yürütülmesi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1A2687BF" w14:textId="77777777">
            <w:pPr>
              <w:spacing w:before="40" w:after="40"/>
            </w:pPr>
            <w:r>
              <w:t>Basın ve Halkla İlişkiler Koordinatörlüğü, SKSDB</w:t>
            </w:r>
          </w:p>
        </w:tc>
        <w:tc>
          <w:tcPr>
            <w:tcW w:w="2635" w:type="dxa"/>
            <w:vAlign w:val="center"/>
          </w:tcPr>
          <w:p w:rsidR="004B28AA" w:rsidP="0013280C" w:rsidRDefault="004314B9" w14:paraId="53326475" w14:textId="75FFC61E">
            <w:pPr>
              <w:spacing w:before="40" w:after="40"/>
            </w:pPr>
            <w:r>
              <w:t>EBYS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4F44AD93" w14:textId="77777777">
            <w:pPr>
              <w:spacing w:before="40" w:after="40"/>
            </w:pPr>
            <w:r>
              <w:t>Fiziksel Ortam, Birim Web Sayfası</w:t>
            </w:r>
          </w:p>
        </w:tc>
      </w:tr>
      <w:tr w:rsidR="004B28AA" w:rsidTr="0013280C" w14:paraId="58EC84C4" w14:textId="77777777">
        <w:trPr>
          <w:jc w:val="center"/>
        </w:trPr>
        <w:tc>
          <w:tcPr>
            <w:tcW w:w="2635" w:type="dxa"/>
            <w:vAlign w:val="center"/>
          </w:tcPr>
          <w:p w:rsidR="004B28AA" w:rsidP="0013280C" w:rsidRDefault="00000000" w14:paraId="2AE04AC3" w14:textId="77777777">
            <w:pPr>
              <w:spacing w:before="40" w:after="40"/>
            </w:pPr>
            <w:r>
              <w:t>4. Etkinlik raporlarının ve katılımcı verilerinin hazırlanması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79A0E398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2C48265F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4B28AA" w:rsidP="0013280C" w:rsidRDefault="00000000" w14:paraId="66F4D06B" w14:textId="77777777">
            <w:pPr>
              <w:spacing w:before="40" w:after="40"/>
            </w:pPr>
            <w:r>
              <w:t>EBYS</w:t>
            </w:r>
          </w:p>
        </w:tc>
      </w:tr>
      <w:tr w:rsidR="004B28AA" w14:paraId="2A78CBF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04AE42A0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İzleme Kriterleri:</w:t>
            </w:r>
          </w:p>
          <w:p w:rsidR="004B28AA" w:rsidRDefault="00000000" w14:paraId="2C3EAB6C" w14:textId="77777777">
            <w:pPr>
              <w:spacing w:before="40" w:after="40"/>
            </w:pPr>
            <w:r>
              <w:t>1. Yıllık kültür-sanat etkinlik sayısı</w:t>
            </w:r>
          </w:p>
          <w:p w:rsidR="004B28AA" w:rsidRDefault="00000000" w14:paraId="7B432A05" w14:textId="77777777">
            <w:pPr>
              <w:spacing w:before="40" w:after="40"/>
            </w:pPr>
            <w:r>
              <w:t>2. Toplam katılımcı sayısı</w:t>
            </w:r>
          </w:p>
          <w:p w:rsidR="004B28AA" w:rsidRDefault="00000000" w14:paraId="5AAFEF36" w14:textId="77777777">
            <w:pPr>
              <w:spacing w:before="40" w:after="40"/>
            </w:pPr>
            <w:r>
              <w:t>3. Öğrenci toplulukları aktiflik oranı</w:t>
            </w:r>
          </w:p>
        </w:tc>
      </w:tr>
      <w:tr w:rsidR="004B28AA" w14:paraId="3BEEC5F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7735013D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Riskler:</w:t>
            </w:r>
          </w:p>
          <w:p w:rsidR="004B28AA" w:rsidRDefault="00000000" w14:paraId="477D8ACE" w14:textId="77777777">
            <w:pPr>
              <w:spacing w:before="40" w:after="40"/>
            </w:pPr>
            <w:r>
              <w:t>1. Mekan ve teknik altyapı yetersizliği</w:t>
            </w:r>
          </w:p>
          <w:p w:rsidR="004B28AA" w:rsidRDefault="00000000" w14:paraId="3642CE3D" w14:textId="77777777">
            <w:pPr>
              <w:spacing w:before="40" w:after="40"/>
            </w:pPr>
            <w:r>
              <w:t>2. Bütçe kısıtları</w:t>
            </w:r>
          </w:p>
        </w:tc>
      </w:tr>
      <w:tr w:rsidR="004B28AA" w14:paraId="7273597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3280C" w:rsidR="004B28AA" w:rsidRDefault="00000000" w14:paraId="522E4DDB" w14:textId="77777777">
            <w:pPr>
              <w:spacing w:before="40" w:after="40"/>
              <w:rPr>
                <w:b/>
                <w:bCs/>
              </w:rPr>
            </w:pPr>
            <w:r w:rsidRPr="0013280C">
              <w:rPr>
                <w:b/>
                <w:bCs/>
              </w:rPr>
              <w:t>Fırsatlar:</w:t>
            </w:r>
          </w:p>
          <w:p w:rsidR="004B28AA" w:rsidRDefault="00000000" w14:paraId="556DA752" w14:textId="77777777">
            <w:pPr>
              <w:spacing w:before="40" w:after="40"/>
            </w:pPr>
            <w:r>
              <w:t>1. Üniversite-kent kültürel etkileşimi</w:t>
            </w:r>
          </w:p>
          <w:p w:rsidR="004B28AA" w:rsidRDefault="00000000" w14:paraId="6AB8C9AE" w14:textId="77777777">
            <w:pPr>
              <w:spacing w:before="40" w:after="40"/>
            </w:pPr>
            <w:r>
              <w:t>2. Öğrenci sosyal gelişimi</w:t>
            </w:r>
          </w:p>
          <w:p w:rsidR="004B28AA" w:rsidRDefault="00000000" w14:paraId="4E1E10B2" w14:textId="77777777">
            <w:pPr>
              <w:spacing w:before="40" w:after="40"/>
            </w:pPr>
            <w:r>
              <w:t>3. Mezun ve halk üniversite bağlılığı</w:t>
            </w:r>
          </w:p>
        </w:tc>
      </w:tr>
    </w:tbl>
    <w:p w:rsidR="004B28AA" w:rsidRDefault="004B28AA" w14:paraId="4E3D5F5D" w14:textId="77777777">
      <w:pPr>
        <w:spacing w:after="120"/>
      </w:pPr>
    </w:p>
    <w:sectPr w:rsidR="004B28AA" w:rsidSect="00034616">
      <w:headerReference w:type="default" r:id="R6e6c2b06726a48bd"/>
      <w:pgSz w:w="12240" w:h="15840"/>
      <w:pgMar w:top="1134" w:right="850" w:bottom="1134" w:left="850" w:header="720" w:footer="720" w:gutter="0"/>
      <w:cols w:space="720"/>
      <w:docGrid w:linePitch="360"/>
      <w:footerReference w:type="default" r:id="R62680dae19264d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KYS-PRS.03.04,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4883229c2d3844f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kvys.giresun.edu.tr/sg/41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9174eb2492d2477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9bd5445f8fc46c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Topluma Yönelik Danışmanlık ve Hizmet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KYS-PRS.03.04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818811">
    <w:abstractNumId w:val="8"/>
  </w:num>
  <w:num w:numId="2" w16cid:durableId="1756777108">
    <w:abstractNumId w:val="6"/>
  </w:num>
  <w:num w:numId="3" w16cid:durableId="1998268732">
    <w:abstractNumId w:val="5"/>
  </w:num>
  <w:num w:numId="4" w16cid:durableId="1296452087">
    <w:abstractNumId w:val="4"/>
  </w:num>
  <w:num w:numId="5" w16cid:durableId="408234618">
    <w:abstractNumId w:val="7"/>
  </w:num>
  <w:num w:numId="6" w16cid:durableId="18629116">
    <w:abstractNumId w:val="3"/>
  </w:num>
  <w:num w:numId="7" w16cid:durableId="1666392276">
    <w:abstractNumId w:val="2"/>
  </w:num>
  <w:num w:numId="8" w16cid:durableId="899749913">
    <w:abstractNumId w:val="1"/>
  </w:num>
  <w:num w:numId="9" w16cid:durableId="86043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80C"/>
    <w:rsid w:val="0015074B"/>
    <w:rsid w:val="0029639D"/>
    <w:rsid w:val="00320907"/>
    <w:rsid w:val="00326F90"/>
    <w:rsid w:val="004314B9"/>
    <w:rsid w:val="004B28AA"/>
    <w:rsid w:val="00AA1D8D"/>
    <w:rsid w:val="00AF10A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23AB0"/>
  <w14:defaultImageDpi w14:val="300"/>
  <w15:docId w15:val="{9F6B44C1-177E-4349-AC38-379CC95C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6e6c2b06726a48bd" /><Relationship Type="http://schemas.openxmlformats.org/officeDocument/2006/relationships/footer" Target="/word/footer1.xml" Id="R62680dae19264d01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9174eb2492d24773" /><Relationship Type="http://schemas.openxmlformats.org/officeDocument/2006/relationships/hyperlink" Target="https://kvys.giresun.edu.tr/sg/41" TargetMode="External" Id="R4883229c2d3844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89bd5445f8fc46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2026-06-10T20:02:00Z</dcterms:modified>
  <cp:category/>
</cp:coreProperties>
</file>