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1A6" w:rsidRDefault="00E641A6" w14:paraId="3202D20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E641A6" w14:paraId="3043B0D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E641A6" w:rsidRDefault="00000000" w14:paraId="314146B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PRS.05.02  KALİTE YÖNETİM SÜRECİ</w:t>
            </w:r>
          </w:p>
        </w:tc>
      </w:tr>
      <w:tr w:rsidR="00E641A6" w14:paraId="46889C8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641A6" w:rsidRDefault="00000000" w14:paraId="2FE38BA2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E641A6" w:rsidRDefault="00000000" w14:paraId="47709ECB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E641A6" w14:paraId="5A9CCCC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641A6" w:rsidRDefault="00000000" w14:paraId="01E9A52A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E641A6" w:rsidRDefault="00000000" w14:paraId="7B71DF9F" w14:textId="77777777">
            <w:pPr>
              <w:spacing w:before="40" w:after="40"/>
            </w:pPr>
            <w:r>
              <w:t>Akreditasyon, Akademik Değerlendirme ve Kalite Koordinatörlüğü, Kalite Komisyonu, Birim Kalite Temsilcileri, Fakülte/Enstitü/YO/MYO, Daire Başkanlıkları,İstatistik Danışmanlık Uygulama ve Araştırma Merkezi (IDUAM)</w:t>
            </w:r>
          </w:p>
        </w:tc>
      </w:tr>
      <w:tr w:rsidR="00E641A6" w14:paraId="62A9C74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641A6" w:rsidRDefault="00000000" w14:paraId="4C68BBFE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E641A6" w:rsidRDefault="00000000" w14:paraId="6900E6F9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E641A6" w14:paraId="65BBDDA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641A6" w:rsidRDefault="00000000" w14:paraId="264EF36B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E641A6" w:rsidRDefault="00000000" w14:paraId="3DDD16AE" w14:textId="77777777">
            <w:pPr>
              <w:spacing w:before="40" w:after="40"/>
            </w:pPr>
            <w:r>
              <w:t>Üniversitenin Kalite Yönetim Sisteminin (KYS) tasarlanması, yürütülmesi, iç tetkikinin yapılması ve YÖKAK kurumsal akreditasyon süreçlerinin koordine edilmesi.</w:t>
            </w:r>
          </w:p>
        </w:tc>
      </w:tr>
      <w:tr w:rsidR="00E641A6" w14:paraId="47FAD85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641A6" w:rsidRDefault="00000000" w14:paraId="73329A8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E641A6" w:rsidRDefault="00000000" w14:paraId="775FA8A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E641A6" w:rsidRDefault="00000000" w14:paraId="2BD5E68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E641A6" w:rsidTr="0086422D" w14:paraId="3FC09907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7D4A33A7" w14:textId="77777777">
            <w:pPr>
              <w:spacing w:before="40" w:after="40"/>
            </w:pPr>
            <w:r>
              <w:t>YÖKAK Kurumsal Akreditasyon Kılavuzu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22AC9AC3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52B9DF83" w14:textId="77777777">
            <w:pPr>
              <w:spacing w:before="40" w:after="40"/>
            </w:pPr>
            <w:r>
              <w:t>Yıllık Kurumsal İç Değerlendirme Raporu (KİDR)</w:t>
            </w:r>
          </w:p>
        </w:tc>
      </w:tr>
      <w:tr w:rsidR="00E641A6" w:rsidTr="0086422D" w14:paraId="2524707F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5ABB85B9" w14:textId="77777777">
            <w:pPr>
              <w:spacing w:before="40" w:after="40"/>
            </w:pPr>
            <w:r>
              <w:t>YÖKAK Kurumsal Akreditasyon Kılavuzu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6705DE6D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6732DBBB" w14:textId="77777777">
            <w:pPr>
              <w:spacing w:before="40" w:after="40"/>
            </w:pPr>
            <w:r>
              <w:t>YÖKAK Kurumsal Geri Bildirim Raporu (KGBR) iyileştirme planı</w:t>
            </w:r>
          </w:p>
        </w:tc>
      </w:tr>
      <w:tr w:rsidR="00E641A6" w:rsidTr="0086422D" w14:paraId="7FD7D8D5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01FC90A2" w14:textId="77777777">
            <w:pPr>
              <w:spacing w:before="40" w:after="40"/>
            </w:pPr>
            <w:sdt>
              <w:sdtPr>
                <w:tag w:val="goog_rdk_0"/>
                <w:id w:val="-2130349263"/>
              </w:sdtPr>
              <w:sdtContent>
                <w:r>
                  <w:rPr>
                    <w:rFonts w:ascii="Cardo" w:hAnsi="Cardo" w:eastAsia="Cardo" w:cs="Cardo"/>
                  </w:rPr>
                  <w:t>GÜ Stratejik plan hedefleri (→ PRS.05.06)</w:t>
                </w:r>
              </w:sdtContent>
            </w:sdt>
          </w:p>
        </w:tc>
        <w:tc>
          <w:tcPr>
            <w:tcW w:w="3513" w:type="dxa"/>
            <w:vAlign w:val="center"/>
          </w:tcPr>
          <w:p w:rsidR="00E641A6" w:rsidP="0086422D" w:rsidRDefault="00000000" w14:paraId="514537D2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677B4A22" w14:textId="77777777">
            <w:pPr>
              <w:spacing w:before="40" w:after="40"/>
            </w:pPr>
            <w:r>
              <w:t>Kalite Yönetim El Kitabı</w:t>
            </w:r>
          </w:p>
        </w:tc>
      </w:tr>
      <w:tr w:rsidR="00E641A6" w:rsidTr="0086422D" w14:paraId="277C6A95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16A66575" w14:textId="77777777">
            <w:pPr>
              <w:spacing w:before="40" w:after="40"/>
            </w:pPr>
            <w:r>
              <w:t>Birim öz değerlendirme raporları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088EF992" w14:textId="77777777">
            <w:pPr>
              <w:spacing w:before="40" w:after="40"/>
            </w:pPr>
            <w:r>
              <w:t>Akreditasyon, Akademik Değerlendirme ve Kalite Koordinatörlüğü yönetim sistemi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70091520" w14:textId="77777777">
            <w:pPr>
              <w:spacing w:before="40" w:after="40"/>
            </w:pPr>
            <w:r>
              <w:t>Süreç dokümanları (PRS.XX.YY)</w:t>
            </w:r>
          </w:p>
        </w:tc>
      </w:tr>
      <w:tr w:rsidR="00E641A6" w:rsidTr="0086422D" w14:paraId="0DA586EA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6B1196A4" w14:textId="77777777">
            <w:pPr>
              <w:spacing w:before="40" w:after="40"/>
            </w:pPr>
            <w:r>
              <w:t>Paydaş geri bildirimleri (→ PRS.05.03)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1CCCFA7B" w14:textId="77777777">
            <w:pPr>
              <w:spacing w:after="160"/>
            </w:pPr>
            <w:r>
              <w:t>İstatistik Danışmanlık Uygulama ve Araştırma Merkezi (IDUAM) Anket platformu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7EB1FF8C" w14:textId="77777777">
            <w:pPr>
              <w:spacing w:before="40" w:after="40"/>
            </w:pPr>
            <w:r>
              <w:t>İyileştirme planları</w:t>
            </w:r>
          </w:p>
        </w:tc>
      </w:tr>
      <w:tr w:rsidR="00E641A6" w:rsidTr="0086422D" w14:paraId="30FED4D1" w14:textId="77777777">
        <w:trPr>
          <w:jc w:val="center"/>
        </w:trPr>
        <w:tc>
          <w:tcPr>
            <w:tcW w:w="3513" w:type="dxa"/>
            <w:vAlign w:val="center"/>
          </w:tcPr>
          <w:p w:rsidR="00E641A6" w:rsidP="0086422D" w:rsidRDefault="00000000" w14:paraId="22356573" w14:textId="77777777">
            <w:pPr>
              <w:spacing w:before="40" w:after="40"/>
            </w:pPr>
            <w:r>
              <w:t>Önceki dönem YÖKAK geri bildirim raporları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7581A738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  <w:vAlign w:val="center"/>
          </w:tcPr>
          <w:p w:rsidR="00E641A6" w:rsidP="0086422D" w:rsidRDefault="00000000" w14:paraId="09F90343" w14:textId="77777777">
            <w:pPr>
              <w:spacing w:before="40" w:after="40"/>
            </w:pPr>
            <w:r>
              <w:t>Kalite Komisyonu kararları</w:t>
            </w:r>
          </w:p>
        </w:tc>
      </w:tr>
      <w:tr w:rsidR="00E641A6" w14:paraId="1E34A0A8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86422D" w:rsidR="00E641A6" w:rsidRDefault="00000000" w14:paraId="3B372799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Çapraz Referanslar (Diğer Süreçlerle Bağlantı):</w:t>
            </w:r>
          </w:p>
          <w:p w:rsidR="00E641A6" w:rsidRDefault="00000000" w14:paraId="4DF6F1F9" w14:textId="77777777">
            <w:pPr>
              <w:spacing w:before="40" w:after="40"/>
            </w:pPr>
            <w:r>
              <w:t>1. PRS.05.01 Kurumsal Yönetim Süreci</w:t>
            </w:r>
          </w:p>
          <w:p w:rsidR="00E641A6" w:rsidRDefault="00000000" w14:paraId="15ADABAF" w14:textId="77777777">
            <w:pPr>
              <w:spacing w:before="40" w:after="40"/>
            </w:pPr>
            <w:r>
              <w:t>2. PRS.05.05 İç Denetim Süreci</w:t>
            </w:r>
          </w:p>
          <w:p w:rsidR="00E641A6" w:rsidRDefault="00000000" w14:paraId="42A02454" w14:textId="77777777">
            <w:pPr>
              <w:spacing w:before="40" w:after="40"/>
            </w:pPr>
            <w:r>
              <w:t>3. PRS.05.06 Stratejik Planlama ve Performans İzleme Süreci</w:t>
            </w:r>
          </w:p>
          <w:p w:rsidR="00E641A6" w:rsidRDefault="00000000" w14:paraId="149E767F" w14:textId="77777777">
            <w:pPr>
              <w:spacing w:before="40" w:after="40"/>
            </w:pPr>
            <w:r>
              <w:t>4. Tüm diğer süreçler (kalite güvence bağlamında)</w:t>
            </w:r>
          </w:p>
        </w:tc>
      </w:tr>
    </w:tbl>
    <w:p w:rsidR="00E641A6" w:rsidRDefault="00000000" w14:paraId="6404218C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641A6" w14:paraId="33A356B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641A6" w:rsidRDefault="00000000" w14:paraId="0D87F3D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F5.2.1 Kalite Yönetim Sistemi (KYS) Yönetimi</w:t>
            </w:r>
          </w:p>
        </w:tc>
      </w:tr>
      <w:tr w:rsidR="00E641A6" w14:paraId="5020088F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1C42F790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Amacı:</w:t>
            </w:r>
            <w:r>
              <w:t xml:space="preserve"> KYS dokümanlarının (süreç kartları, prosedürler, talimatlar) hazırlanması, güncellenmesi ve dijital ortamda yönetilmesi.</w:t>
            </w:r>
          </w:p>
        </w:tc>
      </w:tr>
      <w:tr w:rsidR="00E641A6" w14:paraId="12E9B90F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77F52718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 Birim Kalite Temsilcileri</w:t>
            </w:r>
          </w:p>
        </w:tc>
      </w:tr>
      <w:tr w:rsidR="00E641A6" w14:paraId="2023C10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641A6" w:rsidRDefault="00000000" w14:paraId="2B6D392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1836A30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031901D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716739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E641A6" w:rsidTr="0086422D" w14:paraId="4A6A8706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16B22AE7" w14:textId="77777777">
            <w:pPr>
              <w:spacing w:before="40" w:after="40"/>
            </w:pPr>
            <w:r>
              <w:t>1. KYS dokümanlarının hazırlanması ve revizyonu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C249A36" w14:textId="77777777">
            <w:pPr>
              <w:spacing w:before="40" w:after="40"/>
            </w:pPr>
            <w:r>
              <w:t>Akreditasyon, Akademik Değerlendirme ve Kalite Koordinatörlüğü, Süreç Sahipleri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333CEF98" w14:textId="77777777">
            <w:pPr>
              <w:spacing w:before="40" w:after="40"/>
            </w:pPr>
            <w:hyperlink r:id="rId38">
              <w:r>
                <w:rPr>
                  <w:color w:val="0563C1"/>
                  <w:u w:val="single"/>
                </w:rPr>
                <w:t xml:space="preserve">GRÜ Kalite Güvencesi Yönergesi</w:t>
              </w:r>
            </w:hyperlink>
            <w:r>
              <w:t xml:space="preserve">; YÖKAK Kılavuzu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3C07C3A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3DD1C870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73CAD5BB" w14:textId="77777777">
            <w:pPr>
              <w:spacing w:before="40" w:after="40"/>
            </w:pPr>
            <w:r>
              <w:lastRenderedPageBreak/>
              <w:t>2. Dokümanların onaylanması ve yayımı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7765DFF" w14:textId="77777777">
            <w:pPr>
              <w:spacing w:before="40" w:after="40"/>
            </w:pPr>
            <w:r>
              <w:t>Kalite Komisyonu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300CB3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081C790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14200A44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34034489" w14:textId="77777777">
            <w:pPr>
              <w:spacing w:before="40" w:after="40"/>
            </w:pPr>
            <w:r>
              <w:t>3. Dokümanların KVYS portalına yüklenmesi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C68F90F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6227A49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5E31818" w14:textId="77777777">
            <w:pPr>
              <w:spacing w:before="40" w:after="40"/>
            </w:pPr>
            <w:r>
              <w:t>KVYS portalı</w:t>
            </w:r>
          </w:p>
        </w:tc>
      </w:tr>
      <w:tr w:rsidR="00E641A6" w:rsidTr="0086422D" w14:paraId="766BBAB6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2C36995D" w14:textId="77777777">
            <w:pPr>
              <w:spacing w:before="40" w:after="40"/>
            </w:pPr>
            <w:r>
              <w:t>4. Yıllık doküman güncelleme takvimi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5A64346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66FC10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584BFE68" w14:textId="77777777">
            <w:pPr>
              <w:spacing w:before="40" w:after="40"/>
            </w:pPr>
            <w:r>
              <w:t>EBYS</w:t>
            </w:r>
          </w:p>
        </w:tc>
      </w:tr>
      <w:tr w:rsidR="00E641A6" w14:paraId="526FC39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1DE6DDA4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İzleme Kriterleri:</w:t>
            </w:r>
          </w:p>
          <w:p w:rsidR="00E641A6" w:rsidRDefault="00000000" w14:paraId="3CD1AA47" w14:textId="77777777">
            <w:pPr>
              <w:spacing w:before="40" w:after="40"/>
            </w:pPr>
            <w:r>
              <w:t>1. Yıllık güncellenen doküman sayısı</w:t>
            </w:r>
          </w:p>
          <w:p w:rsidR="00E641A6" w:rsidRDefault="00000000" w14:paraId="527E4D7E" w14:textId="77777777">
            <w:pPr>
              <w:spacing w:before="40" w:after="40"/>
            </w:pPr>
            <w:r>
              <w:t>2. Süreç sahibi sayısı</w:t>
            </w:r>
          </w:p>
        </w:tc>
      </w:tr>
      <w:tr w:rsidR="00E641A6" w14:paraId="26FA2FA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24AFA2D8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Riskler:</w:t>
            </w:r>
          </w:p>
          <w:p w:rsidR="00E641A6" w:rsidRDefault="00000000" w14:paraId="0106FF48" w14:textId="77777777">
            <w:pPr>
              <w:spacing w:before="40" w:after="40"/>
            </w:pPr>
            <w:r>
              <w:t>1. Doküman güncel kalmaması</w:t>
            </w:r>
          </w:p>
          <w:p w:rsidR="00E641A6" w:rsidRDefault="00000000" w14:paraId="047C1339" w14:textId="77777777">
            <w:pPr>
              <w:spacing w:before="40" w:after="40"/>
            </w:pPr>
            <w:r>
              <w:t>2. Süreç sahiplerinin eksik bilgisi</w:t>
            </w:r>
          </w:p>
        </w:tc>
      </w:tr>
      <w:tr w:rsidR="00E641A6" w14:paraId="171BE1C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6703C724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Fırsatlar:</w:t>
            </w:r>
          </w:p>
          <w:p w:rsidR="00E641A6" w:rsidRDefault="00000000" w14:paraId="16FB969F" w14:textId="77777777">
            <w:pPr>
              <w:spacing w:before="40" w:after="40"/>
            </w:pPr>
            <w:r>
              <w:t>1. Süreç-odaklı kurumsal kültür</w:t>
            </w:r>
          </w:p>
          <w:p w:rsidR="00E641A6" w:rsidRDefault="00000000" w14:paraId="4CCE0829" w14:textId="77777777">
            <w:pPr>
              <w:spacing w:before="40" w:after="40"/>
            </w:pPr>
            <w:r>
              <w:t>2. Akreditasyon avantajı</w:t>
            </w:r>
          </w:p>
        </w:tc>
      </w:tr>
    </w:tbl>
    <w:p w:rsidR="00E641A6" w:rsidRDefault="00E641A6" w14:paraId="23B1D482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641A6" w14:paraId="3942EFE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641A6" w:rsidRDefault="00000000" w14:paraId="783235B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F5.2.2 Kalite Komisyonu Çalışmalarının Koordinasyonu</w:t>
            </w:r>
          </w:p>
        </w:tc>
      </w:tr>
      <w:tr w:rsidR="00E641A6" w14:paraId="250D613A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57F9CBD4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Amacı:</w:t>
            </w:r>
            <w:r>
              <w:t xml:space="preserve"> Üniversite Kalite Komisyonu'nun düzenli toplantılarının koordinasyonu, karar alma süreçleri.</w:t>
            </w:r>
          </w:p>
        </w:tc>
      </w:tr>
      <w:tr w:rsidR="00E641A6" w14:paraId="7B6389E6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0D57C66A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Kalite Komisyonu</w:t>
            </w:r>
          </w:p>
        </w:tc>
      </w:tr>
      <w:tr w:rsidR="00E641A6" w14:paraId="398D2B1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641A6" w:rsidRDefault="00000000" w14:paraId="34AE420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1C26E72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1B7F4F6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7E16537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E641A6" w14:paraId="2194DE5A" w14:textId="77777777">
        <w:trPr>
          <w:jc w:val="center"/>
        </w:trPr>
        <w:tc>
          <w:tcPr>
            <w:tcW w:w="2635" w:type="dxa"/>
          </w:tcPr>
          <w:p w:rsidR="00E641A6" w:rsidRDefault="00000000" w14:paraId="77BBCF6C" w14:textId="77777777">
            <w:pPr>
              <w:spacing w:before="40" w:after="40"/>
            </w:pPr>
            <w:r>
              <w:t>1. Kalite Komisyonu yıllık toplantı takvimi</w:t>
            </w:r>
          </w:p>
        </w:tc>
        <w:tc>
          <w:tcPr>
            <w:tcW w:w="2635" w:type="dxa"/>
          </w:tcPr>
          <w:p w:rsidR="00E641A6" w:rsidRDefault="00000000" w14:paraId="7B1164E8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</w:tcPr>
          <w:p w:rsidR="00E641A6" w:rsidRDefault="00000000" w14:paraId="65591017" w14:textId="77777777">
            <w:pPr>
              <w:spacing w:before="40" w:after="40"/>
            </w:pPr>
            <w:hyperlink r:id="rId38">
              <w:r>
                <w:rPr>
                  <w:color w:val="0563C1"/>
                  <w:u w:val="single"/>
                </w:rPr>
                <w:t>GÜ Kalite Güvencesi Yönergesi</w:t>
              </w:r>
            </w:hyperlink>
          </w:p>
        </w:tc>
        <w:tc>
          <w:tcPr>
            <w:tcW w:w="2635" w:type="dxa"/>
          </w:tcPr>
          <w:p w:rsidR="00E641A6" w:rsidRDefault="00000000" w14:paraId="24CB2D48" w14:textId="77777777">
            <w:pPr>
              <w:spacing w:before="40" w:after="40"/>
            </w:pPr>
            <w:r>
              <w:t>EBYS</w:t>
            </w:r>
          </w:p>
        </w:tc>
      </w:tr>
      <w:tr w:rsidR="00E641A6" w14:paraId="67068C58" w14:textId="77777777">
        <w:trPr>
          <w:jc w:val="center"/>
        </w:trPr>
        <w:tc>
          <w:tcPr>
            <w:tcW w:w="2635" w:type="dxa"/>
          </w:tcPr>
          <w:p w:rsidR="00E641A6" w:rsidRDefault="00000000" w14:paraId="6722E933" w14:textId="77777777">
            <w:pPr>
              <w:spacing w:before="40" w:after="40"/>
            </w:pPr>
            <w:r>
              <w:t>2. Gündem hazırlama ve toplantı yapma</w:t>
            </w:r>
          </w:p>
        </w:tc>
        <w:tc>
          <w:tcPr>
            <w:tcW w:w="2635" w:type="dxa"/>
          </w:tcPr>
          <w:p w:rsidR="00E641A6" w:rsidRDefault="00000000" w14:paraId="415946CF" w14:textId="77777777">
            <w:pPr>
              <w:spacing w:before="40" w:after="40"/>
            </w:pPr>
            <w:r>
              <w:t>Akreditasyon, Akademik Değerlendirme ve Kalite Koordinatörlüğü, Kalite Komisyonu</w:t>
            </w:r>
          </w:p>
        </w:tc>
        <w:tc>
          <w:tcPr>
            <w:tcW w:w="2635" w:type="dxa"/>
          </w:tcPr>
          <w:p w:rsidR="00E641A6" w:rsidRDefault="00000000" w14:paraId="18FE41A7" w14:textId="77777777">
            <w:pPr>
              <w:spacing w:before="40" w:after="40"/>
            </w:pPr>
            <w:r>
              <w:t>-</w:t>
            </w:r>
          </w:p>
        </w:tc>
        <w:tc>
          <w:tcPr>
            <w:tcW w:w="2635" w:type="dxa"/>
          </w:tcPr>
          <w:p w:rsidR="00E641A6" w:rsidRDefault="00000000" w14:paraId="6D295DF6" w14:textId="77777777">
            <w:pPr>
              <w:spacing w:before="40" w:after="40"/>
            </w:pPr>
            <w:r>
              <w:t>Fiziksel Ortam, EBYS</w:t>
            </w:r>
          </w:p>
        </w:tc>
      </w:tr>
      <w:tr w:rsidR="00E641A6" w14:paraId="769C8C7E" w14:textId="77777777">
        <w:trPr>
          <w:jc w:val="center"/>
        </w:trPr>
        <w:tc>
          <w:tcPr>
            <w:tcW w:w="2635" w:type="dxa"/>
          </w:tcPr>
          <w:p w:rsidR="00E641A6" w:rsidRDefault="00000000" w14:paraId="0142EE0E" w14:textId="77777777">
            <w:pPr>
              <w:spacing w:before="40" w:after="40"/>
            </w:pPr>
            <w:r>
              <w:t>3. Kararların ilgili birimlere iletilmesi</w:t>
            </w:r>
          </w:p>
        </w:tc>
        <w:tc>
          <w:tcPr>
            <w:tcW w:w="2635" w:type="dxa"/>
          </w:tcPr>
          <w:p w:rsidR="00E641A6" w:rsidRDefault="00000000" w14:paraId="7FB339A4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</w:tcPr>
          <w:p w:rsidR="00E641A6" w:rsidRDefault="00000000" w14:paraId="19B74F61" w14:textId="77777777">
            <w:pPr>
              <w:spacing w:before="40" w:after="40"/>
            </w:pPr>
            <w:r>
              <w:t>-</w:t>
            </w:r>
          </w:p>
        </w:tc>
        <w:tc>
          <w:tcPr>
            <w:tcW w:w="2635" w:type="dxa"/>
          </w:tcPr>
          <w:p w:rsidR="00E641A6" w:rsidRDefault="00000000" w14:paraId="286CF26A" w14:textId="77777777">
            <w:pPr>
              <w:spacing w:before="40" w:after="40"/>
            </w:pPr>
            <w:r>
              <w:t>EBYS</w:t>
            </w:r>
          </w:p>
        </w:tc>
      </w:tr>
      <w:tr w:rsidR="00E641A6" w14:paraId="4C4CF7D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6EC6C29E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İzleme Kriterleri:</w:t>
            </w:r>
          </w:p>
          <w:p w:rsidR="00E641A6" w:rsidRDefault="00000000" w14:paraId="5A25298C" w14:textId="77777777">
            <w:pPr>
              <w:spacing w:before="40" w:after="40"/>
            </w:pPr>
            <w:r>
              <w:t>1. Yıllık toplantı sayısı</w:t>
            </w:r>
          </w:p>
          <w:p w:rsidR="00E641A6" w:rsidRDefault="00000000" w14:paraId="5EB7CD54" w14:textId="77777777">
            <w:pPr>
              <w:spacing w:before="40" w:after="40"/>
            </w:pPr>
            <w:r>
              <w:t>2. Karar uygulama oranı</w:t>
            </w:r>
          </w:p>
        </w:tc>
      </w:tr>
      <w:tr w:rsidR="00E641A6" w14:paraId="3D24CD3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3FCBE0C5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Riskler:</w:t>
            </w:r>
          </w:p>
          <w:p w:rsidR="00E641A6" w:rsidRDefault="00000000" w14:paraId="0B7AC939" w14:textId="77777777">
            <w:pPr>
              <w:spacing w:before="40" w:after="40"/>
            </w:pPr>
            <w:r>
              <w:t>1. Toplantı yeter sayısı</w:t>
            </w:r>
          </w:p>
          <w:p w:rsidR="00E641A6" w:rsidRDefault="00000000" w14:paraId="00865984" w14:textId="77777777">
            <w:pPr>
              <w:spacing w:before="40" w:after="40"/>
            </w:pPr>
            <w:r>
              <w:t>2. Karar uygulama eksiklikleri</w:t>
            </w:r>
          </w:p>
        </w:tc>
      </w:tr>
      <w:tr w:rsidR="00E641A6" w14:paraId="314B913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E641A6" w:rsidRDefault="00000000" w14:paraId="47E14332" w14:textId="77777777">
            <w:pPr>
              <w:spacing w:before="40" w:after="40"/>
            </w:pPr>
            <w:r w:rsidRPr="0086422D">
              <w:rPr>
                <w:b/>
                <w:bCs/>
              </w:rPr>
              <w:t>Fırsatlar</w:t>
            </w:r>
            <w:r>
              <w:t>:</w:t>
            </w:r>
          </w:p>
          <w:p w:rsidR="00E641A6" w:rsidRDefault="00000000" w14:paraId="27DBAB69" w14:textId="77777777">
            <w:pPr>
              <w:spacing w:before="40" w:after="40"/>
            </w:pPr>
            <w:r>
              <w:t>1. Kurumsal kalite kültürü</w:t>
            </w:r>
          </w:p>
        </w:tc>
      </w:tr>
    </w:tbl>
    <w:p w:rsidR="00E641A6" w:rsidRDefault="00E641A6" w14:paraId="3B0FD6E8" w14:textId="77777777">
      <w:pPr>
        <w:spacing w:after="120"/>
      </w:pPr>
    </w:p>
    <w:p w:rsidR="0086422D" w:rsidRDefault="0086422D" w14:paraId="15F2108D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641A6" w14:paraId="488F33C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641A6" w:rsidRDefault="00000000" w14:paraId="69B464E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F5.2.3 İç Tetkikler ve Öz Değerlendirme</w:t>
            </w:r>
          </w:p>
        </w:tc>
      </w:tr>
      <w:tr w:rsidR="00E641A6" w14:paraId="3218E7EE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38C3296C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Amacı:</w:t>
            </w:r>
            <w:r>
              <w:t xml:space="preserve"> Birimler düzeyinde yıllık iç tetkik (audit) ve öz değerlendirme çalışmalarının yürütülmesi.</w:t>
            </w:r>
          </w:p>
        </w:tc>
      </w:tr>
      <w:tr w:rsidR="00E641A6" w14:paraId="3FCA95C2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00866B2F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 İç Tetkikçiler, Birim Kalite Temsilcileri</w:t>
            </w:r>
          </w:p>
        </w:tc>
      </w:tr>
      <w:tr w:rsidR="00E641A6" w14:paraId="298A344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641A6" w:rsidRDefault="00000000" w14:paraId="59E0095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02D3606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0226AE7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210074B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E641A6" w:rsidTr="0086422D" w14:paraId="408C7EC2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3604ECB3" w14:textId="77777777">
            <w:pPr>
              <w:spacing w:before="40" w:after="40"/>
            </w:pPr>
            <w:r>
              <w:t>1. Yıllık iç tetkik planı hazırlama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5F9657E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BB78423" w14:textId="77777777">
            <w:pPr>
              <w:spacing w:before="40" w:after="40"/>
            </w:pPr>
            <w:r>
              <w:t>ISO 19011 İç Tetkik Kılavuzu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A552C2C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62B5A633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68E7AC18" w14:textId="77777777">
            <w:pPr>
              <w:spacing w:before="40" w:after="40"/>
            </w:pPr>
            <w:r>
              <w:t>2. İç tetkikçi eğitimleri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AC209D6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100068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907FE5B" w14:textId="77777777">
            <w:pPr>
              <w:spacing w:before="40" w:after="40"/>
            </w:pPr>
            <w:r>
              <w:t>Elektronik Ortam</w:t>
            </w:r>
          </w:p>
        </w:tc>
      </w:tr>
      <w:tr w:rsidR="00E641A6" w:rsidTr="0086422D" w14:paraId="481B12A3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6DB5D4C2" w14:textId="77777777">
            <w:pPr>
              <w:spacing w:before="40" w:after="40"/>
            </w:pPr>
            <w:r>
              <w:t>3. İç tetkiklerin yapılması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3AFF555" w14:textId="77777777">
            <w:pPr>
              <w:spacing w:before="40" w:after="40"/>
            </w:pPr>
            <w:r>
              <w:t>İç Tetkikçi, Birim Sorumlusu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063BC6F" w14:textId="77777777">
            <w:pPr>
              <w:spacing w:before="40" w:after="40"/>
            </w:pPr>
            <w:r>
              <w:t>ISO 19011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D40C038" w14:textId="77777777">
            <w:pPr>
              <w:spacing w:before="40" w:after="40"/>
            </w:pPr>
            <w:r>
              <w:t>Fiziksel Ortam, EBYS</w:t>
            </w:r>
          </w:p>
        </w:tc>
      </w:tr>
      <w:tr w:rsidR="00E641A6" w:rsidTr="0086422D" w14:paraId="590323F9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51A6DF70" w14:textId="77777777">
            <w:pPr>
              <w:spacing w:before="40" w:after="40"/>
            </w:pPr>
            <w:r>
              <w:t>4. Tetkik raporlarının hazırlanması ve iyileştirme önerilerinin takibi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9D6BEEE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E6771E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318867CE" w14:textId="77777777">
            <w:pPr>
              <w:spacing w:before="40" w:after="40"/>
            </w:pPr>
            <w:r>
              <w:t>EBYS</w:t>
            </w:r>
          </w:p>
        </w:tc>
      </w:tr>
      <w:tr w:rsidR="00E641A6" w14:paraId="61A613C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6887F500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İzleme Kriterleri:</w:t>
            </w:r>
          </w:p>
          <w:p w:rsidR="00E641A6" w:rsidRDefault="00000000" w14:paraId="42CEF045" w14:textId="77777777">
            <w:pPr>
              <w:spacing w:before="40" w:after="40"/>
            </w:pPr>
            <w:r>
              <w:t>1. Tetkik edilen birim oranı</w:t>
            </w:r>
          </w:p>
          <w:p w:rsidR="00E641A6" w:rsidRDefault="00000000" w14:paraId="17E456CB" w14:textId="77777777">
            <w:pPr>
              <w:spacing w:before="40" w:after="40"/>
            </w:pPr>
            <w:r>
              <w:t>2. Bulgu sayısı</w:t>
            </w:r>
          </w:p>
          <w:p w:rsidR="00E641A6" w:rsidRDefault="00000000" w14:paraId="2DE2676A" w14:textId="77777777">
            <w:pPr>
              <w:spacing w:before="40" w:after="40"/>
            </w:pPr>
            <w:r>
              <w:t>3. Düzeltici faaliyet kapanış oranı</w:t>
            </w:r>
          </w:p>
        </w:tc>
      </w:tr>
      <w:tr w:rsidR="00E641A6" w14:paraId="6073AA0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3B5214C2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Riskler:</w:t>
            </w:r>
          </w:p>
          <w:p w:rsidR="00E641A6" w:rsidRDefault="00000000" w14:paraId="56F3314A" w14:textId="77777777">
            <w:pPr>
              <w:spacing w:before="40" w:after="40"/>
            </w:pPr>
            <w:r>
              <w:t>1. İç tetkikçi yetersizliği</w:t>
            </w:r>
          </w:p>
          <w:p w:rsidR="00E641A6" w:rsidRDefault="00000000" w14:paraId="4AB6C36B" w14:textId="77777777">
            <w:pPr>
              <w:spacing w:before="40" w:after="40"/>
            </w:pPr>
            <w:r>
              <w:t>2. Birim direnci</w:t>
            </w:r>
          </w:p>
        </w:tc>
      </w:tr>
      <w:tr w:rsidR="00E641A6" w14:paraId="26F7522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504F87D1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Fırsatlar:</w:t>
            </w:r>
          </w:p>
          <w:p w:rsidR="00E641A6" w:rsidRDefault="00000000" w14:paraId="161A47A0" w14:textId="77777777">
            <w:pPr>
              <w:spacing w:before="40" w:after="40"/>
            </w:pPr>
            <w:r>
              <w:t>1. Sürekli iyileştirme kültürü</w:t>
            </w:r>
          </w:p>
          <w:p w:rsidR="00E641A6" w:rsidRDefault="00000000" w14:paraId="093A91C8" w14:textId="77777777">
            <w:pPr>
              <w:spacing w:before="40" w:after="40"/>
            </w:pPr>
            <w:r>
              <w:t>2. Akreditasyon hazırlığı</w:t>
            </w:r>
          </w:p>
        </w:tc>
      </w:tr>
    </w:tbl>
    <w:p w:rsidR="00E641A6" w:rsidRDefault="00E641A6" w14:paraId="7917EB0C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641A6" w14:paraId="32F1666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641A6" w:rsidRDefault="00000000" w14:paraId="25A12AB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F5.2.4 Sürekli İyileştirme Faaliyetleri (PUKÖ)</w:t>
            </w:r>
          </w:p>
        </w:tc>
      </w:tr>
      <w:tr w:rsidR="00E641A6" w14:paraId="7FC4232E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71F28423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Amacı:</w:t>
            </w:r>
            <w:r>
              <w:t xml:space="preserve"> PUKÖ (Planla-Uygula-Kontrol Et-Önlem Al) döngüsü çerçevesinde tüm süreçlerde sürekli iyileştirme.</w:t>
            </w:r>
          </w:p>
        </w:tc>
      </w:tr>
      <w:tr w:rsidR="00E641A6" w14:paraId="1F0D094B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22868E47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Süreç Sahipleri</w:t>
            </w:r>
          </w:p>
        </w:tc>
      </w:tr>
      <w:tr w:rsidR="00E641A6" w14:paraId="29DE08E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641A6" w:rsidRDefault="00000000" w14:paraId="522A515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3C807C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2827F1C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1F736B0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E641A6" w:rsidTr="0086422D" w14:paraId="5725236F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4607FDC0" w14:textId="77777777">
            <w:pPr>
              <w:spacing w:before="40" w:after="40"/>
            </w:pPr>
            <w:r>
              <w:t>1. İyileştirme önerilerinin toplanması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3B9E904F" w14:textId="77777777">
            <w:pPr>
              <w:spacing w:before="40" w:after="40"/>
            </w:pPr>
            <w:r>
              <w:t>Süreç Sahipleri, Birim Kalite Komisyonları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D12ED3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6A22E12B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42DD8891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46CD39FB" w14:textId="77777777">
            <w:pPr>
              <w:spacing w:before="40" w:after="40"/>
            </w:pPr>
            <w:r>
              <w:t>2. Önerilerin Kalite Komisyonu'nda değerlendirilmesi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A363829" w14:textId="77777777">
            <w:pPr>
              <w:spacing w:before="40" w:after="40"/>
            </w:pPr>
            <w:r>
              <w:t>Kalite Komisyonu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D155EE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57E68DDF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4220EF72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47CCF360" w14:textId="77777777">
            <w:pPr>
              <w:spacing w:before="40" w:after="40"/>
            </w:pPr>
            <w:r>
              <w:t>3. Onaylanan iyileştirmelerin uygulanması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CA17568" w14:textId="77777777">
            <w:pPr>
              <w:spacing w:before="40" w:after="40"/>
            </w:pPr>
            <w:r>
              <w:t>Süreç Sahipleri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921CDDA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0E31171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7D108F20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048EC8A0" w14:textId="77777777">
            <w:pPr>
              <w:spacing w:before="40" w:after="40"/>
            </w:pPr>
            <w:r>
              <w:t>4. Sonuçların izlenmesi ve raporlanması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4B35E4A" w14:textId="77777777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035379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34A3701B" w14:textId="77777777">
            <w:pPr>
              <w:spacing w:before="40" w:after="40"/>
            </w:pPr>
            <w:r>
              <w:t>EBYS</w:t>
            </w:r>
          </w:p>
        </w:tc>
      </w:tr>
      <w:tr w:rsidR="00E641A6" w14:paraId="2C745DE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7F4FBE39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İzleme Kriterleri:</w:t>
            </w:r>
          </w:p>
          <w:p w:rsidR="00E641A6" w:rsidRDefault="00000000" w14:paraId="31419DCC" w14:textId="77777777">
            <w:pPr>
              <w:spacing w:before="40" w:after="40"/>
            </w:pPr>
            <w:r>
              <w:t>1. Yıllık iyileştirme önerisi sayısı</w:t>
            </w:r>
          </w:p>
          <w:p w:rsidR="00E641A6" w:rsidRDefault="00000000" w14:paraId="3D4F7626" w14:textId="77777777">
            <w:pPr>
              <w:spacing w:before="40" w:after="40"/>
            </w:pPr>
            <w:r>
              <w:lastRenderedPageBreak/>
              <w:t>2. Uygulanan iyileştirme oranı</w:t>
            </w:r>
          </w:p>
        </w:tc>
      </w:tr>
      <w:tr w:rsidR="00E641A6" w14:paraId="305BDC7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074264EC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lastRenderedPageBreak/>
              <w:t>Riskler:</w:t>
            </w:r>
          </w:p>
          <w:p w:rsidR="00E641A6" w:rsidRDefault="00000000" w14:paraId="19265F98" w14:textId="77777777">
            <w:pPr>
              <w:spacing w:before="40" w:after="40"/>
            </w:pPr>
            <w:r>
              <w:t>1. Önerilerin somutlaşmaması</w:t>
            </w:r>
          </w:p>
          <w:p w:rsidR="00E641A6" w:rsidRDefault="00000000" w14:paraId="702E03FC" w14:textId="77777777">
            <w:pPr>
              <w:spacing w:before="40" w:after="40"/>
            </w:pPr>
            <w:r>
              <w:t>2. Direnç</w:t>
            </w:r>
          </w:p>
        </w:tc>
      </w:tr>
      <w:tr w:rsidR="00E641A6" w14:paraId="22F9B60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4F25E672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Fırsatlar:</w:t>
            </w:r>
          </w:p>
          <w:p w:rsidR="00E641A6" w:rsidRDefault="00000000" w14:paraId="7C06911B" w14:textId="77777777">
            <w:pPr>
              <w:spacing w:before="40" w:after="40"/>
            </w:pPr>
            <w:r>
              <w:t>1. Yenilikçi kurumsal kültür</w:t>
            </w:r>
          </w:p>
        </w:tc>
      </w:tr>
    </w:tbl>
    <w:p w:rsidR="00E641A6" w:rsidRDefault="00E641A6" w14:paraId="60C87F02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641A6" w14:paraId="296B127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641A6" w:rsidRDefault="00000000" w14:paraId="06BD5B7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F5.2.5 Kurumsal Akreditasyon Süreçleri (YÖKAK)</w:t>
            </w:r>
          </w:p>
        </w:tc>
      </w:tr>
      <w:tr w:rsidR="00E641A6" w14:paraId="5C1AD3E4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0BAF3898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Amacı:</w:t>
            </w:r>
            <w:r>
              <w:t xml:space="preserve"> YÖKAK Kurumsal Akreditasyon başvuru, öz değerlendirme, saha ziyareti süreçlerinin yönetimi.</w:t>
            </w:r>
          </w:p>
        </w:tc>
      </w:tr>
      <w:tr w:rsidR="00E641A6" w14:paraId="05A602E3" w14:textId="77777777">
        <w:trPr>
          <w:jc w:val="center"/>
        </w:trPr>
        <w:tc>
          <w:tcPr>
            <w:tcW w:w="10540" w:type="dxa"/>
            <w:gridSpan w:val="4"/>
          </w:tcPr>
          <w:p w:rsidR="00E641A6" w:rsidRDefault="00000000" w14:paraId="0C3FC645" w14:textId="77777777">
            <w:pPr>
              <w:spacing w:before="40" w:after="40"/>
            </w:pPr>
            <w:r w:rsidRPr="0086422D">
              <w:rPr>
                <w:b/>
                <w:bCs/>
              </w:rPr>
              <w:t>Faaliyetin Yürütüldüğü Birimler:</w:t>
            </w:r>
            <w:r>
              <w:t>Akreditasyon, Akademik Değerlendirme ve Kalite Koordinatörlüğü, Rektörlük, Kalite Komisyonu</w:t>
            </w:r>
          </w:p>
        </w:tc>
      </w:tr>
      <w:tr w:rsidR="00E641A6" w14:paraId="3B2332C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641A6" w:rsidRDefault="00000000" w14:paraId="4CC96C5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664D65E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424BEA4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641A6" w:rsidRDefault="00000000" w14:paraId="75683E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E641A6" w:rsidTr="0086422D" w14:paraId="49D827B2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505FD322" w14:textId="77777777">
            <w:pPr>
              <w:spacing w:before="40" w:after="40"/>
            </w:pPr>
            <w:r>
              <w:t>1. YÖKAK Kurumsal İç Değerlendirme Raporu (KİDR) hazırlanması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733AD33" w14:textId="77777777">
            <w:pPr>
              <w:spacing w:before="40" w:after="40"/>
            </w:pPr>
            <w:r>
              <w:t>Akreditasyon, Akademik Değerlendirme ve Kalite Koordinatörlüğü, Kalite Komisyonu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64883BF1" w14:textId="77777777">
            <w:pPr>
              <w:spacing w:before="40" w:after="40"/>
            </w:pPr>
            <w:r>
              <w:t>YÖKAK KİDR Kılavuzu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59707227" w14:textId="77777777">
            <w:pPr>
              <w:spacing w:before="40" w:after="40"/>
            </w:pPr>
            <w:r>
              <w:t>EBYS</w:t>
            </w:r>
          </w:p>
        </w:tc>
      </w:tr>
      <w:tr w:rsidR="00E641A6" w:rsidTr="0086422D" w14:paraId="18AC2044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0477B63A" w14:textId="77777777">
            <w:pPr>
              <w:spacing w:before="40" w:after="40"/>
            </w:pPr>
            <w:r>
              <w:t>2. KİDR'in Senato onayı ile YÖKAK'a sunulması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7F968B62" w14:textId="77777777">
            <w:pPr>
              <w:spacing w:before="40" w:after="40"/>
            </w:pPr>
            <w:r>
              <w:t>Senato, Rektör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4D6E3745" w14:textId="77777777">
            <w:pPr>
              <w:spacing w:before="40" w:after="40"/>
            </w:pPr>
            <w:r>
              <w:t>2547 Md. 14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84B37E6" w14:textId="77777777">
            <w:pPr>
              <w:spacing w:before="40" w:after="40"/>
            </w:pPr>
            <w:r>
              <w:t>YÖKAK BYS</w:t>
            </w:r>
          </w:p>
        </w:tc>
      </w:tr>
      <w:tr w:rsidR="00E641A6" w:rsidTr="0086422D" w14:paraId="3B56EA9E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1E5E7C8A" w14:textId="77777777">
            <w:pPr>
              <w:spacing w:before="40" w:after="40"/>
            </w:pPr>
            <w:r>
              <w:t>3. YÖKAK saha ziyaretinin koordinasyonu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29DC7793" w14:textId="77777777">
            <w:pPr>
              <w:spacing w:before="40" w:after="40"/>
            </w:pPr>
            <w:r>
              <w:t>Akreditasyon, Akademik Değerlendirme ve Kalite Koordinatörlüğü, Rektörlük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9E41A26" w14:textId="77777777">
            <w:pPr>
              <w:spacing w:before="40" w:after="40"/>
            </w:pPr>
            <w:r>
              <w:t>YÖKAK Saha Ziyareti Kılavuzu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ECBCBD2" w14:textId="77777777">
            <w:pPr>
              <w:spacing w:before="40" w:after="40"/>
            </w:pPr>
            <w:r>
              <w:t>Fiziksel Ortam</w:t>
            </w:r>
          </w:p>
        </w:tc>
      </w:tr>
      <w:tr w:rsidR="00E641A6" w:rsidTr="0086422D" w14:paraId="65A6B6A5" w14:textId="77777777">
        <w:trPr>
          <w:jc w:val="center"/>
        </w:trPr>
        <w:tc>
          <w:tcPr>
            <w:tcW w:w="2635" w:type="dxa"/>
            <w:vAlign w:val="center"/>
          </w:tcPr>
          <w:p w:rsidR="00E641A6" w:rsidP="0086422D" w:rsidRDefault="00000000" w14:paraId="10737323" w14:textId="77777777">
            <w:pPr>
              <w:spacing w:before="40" w:after="40"/>
            </w:pPr>
            <w:r>
              <w:t>4. YÖKAK Geri Bildirim Raporu (KGBR) iyileştirme planı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3814C0FC" w14:textId="77777777">
            <w:pPr>
              <w:spacing w:before="40" w:after="40"/>
            </w:pPr>
            <w:r>
              <w:t>Akreditasyon, Akademik Değerlendirme ve Kalite Koordinatörlüğü, Kalite Komisyonu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0F3C5107" w14:textId="77777777">
            <w:pPr>
              <w:spacing w:before="40" w:after="40"/>
            </w:pPr>
            <w:r>
              <w:t>YÖKAK KGBR</w:t>
            </w:r>
          </w:p>
        </w:tc>
        <w:tc>
          <w:tcPr>
            <w:tcW w:w="2635" w:type="dxa"/>
            <w:vAlign w:val="center"/>
          </w:tcPr>
          <w:p w:rsidR="00E641A6" w:rsidP="0086422D" w:rsidRDefault="00000000" w14:paraId="17FD25FA" w14:textId="77777777">
            <w:pPr>
              <w:spacing w:before="40" w:after="40"/>
            </w:pPr>
            <w:r>
              <w:t>EBYS</w:t>
            </w:r>
          </w:p>
        </w:tc>
      </w:tr>
      <w:tr w:rsidR="00E641A6" w14:paraId="48A7BD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47B9B514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İzleme Kriterleri:</w:t>
            </w:r>
          </w:p>
          <w:p w:rsidR="00E641A6" w:rsidRDefault="00000000" w14:paraId="3A6491A3" w14:textId="77777777">
            <w:pPr>
              <w:spacing w:before="40" w:after="40"/>
            </w:pPr>
            <w:r>
              <w:t>1. YÖKAK akreditasyon durumu</w:t>
            </w:r>
          </w:p>
          <w:p w:rsidR="00E641A6" w:rsidRDefault="00000000" w14:paraId="3F33FE18" w14:textId="77777777">
            <w:pPr>
              <w:spacing w:before="40" w:after="40"/>
            </w:pPr>
            <w:r>
              <w:t>2. İyileştirme önerisi kapanış oranı</w:t>
            </w:r>
          </w:p>
        </w:tc>
      </w:tr>
      <w:tr w:rsidR="00E641A6" w14:paraId="5CBA336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661AEF36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Riskler:</w:t>
            </w:r>
          </w:p>
          <w:p w:rsidR="00E641A6" w:rsidRDefault="00000000" w14:paraId="3257EB0C" w14:textId="77777777">
            <w:pPr>
              <w:spacing w:before="40" w:after="40"/>
            </w:pPr>
            <w:r>
              <w:t>1. KİDR yetersizliği</w:t>
            </w:r>
          </w:p>
          <w:p w:rsidR="00E641A6" w:rsidRDefault="00000000" w14:paraId="71E0EB92" w14:textId="77777777">
            <w:pPr>
              <w:spacing w:before="40" w:after="40"/>
            </w:pPr>
            <w:r>
              <w:t>2. Saha ziyaretinde olumsuz bulgular</w:t>
            </w:r>
          </w:p>
        </w:tc>
      </w:tr>
      <w:tr w:rsidR="00E641A6" w14:paraId="4D8BD73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6422D" w:rsidR="00E641A6" w:rsidRDefault="00000000" w14:paraId="6E53D24F" w14:textId="77777777">
            <w:pPr>
              <w:spacing w:before="40" w:after="40"/>
              <w:rPr>
                <w:b/>
                <w:bCs/>
              </w:rPr>
            </w:pPr>
            <w:r w:rsidRPr="0086422D">
              <w:rPr>
                <w:b/>
                <w:bCs/>
              </w:rPr>
              <w:t>Fırsatlar:</w:t>
            </w:r>
          </w:p>
          <w:p w:rsidR="00E641A6" w:rsidRDefault="00000000" w14:paraId="20B80841" w14:textId="77777777">
            <w:pPr>
              <w:spacing w:before="40" w:after="40"/>
            </w:pPr>
            <w:r>
              <w:t>1. Kurumsal akreditasyon ile prestij</w:t>
            </w:r>
          </w:p>
          <w:p w:rsidR="00E641A6" w:rsidRDefault="00000000" w14:paraId="4F215A23" w14:textId="77777777">
            <w:pPr>
              <w:spacing w:before="40" w:after="40"/>
            </w:pPr>
            <w:r>
              <w:t>2. Sistemli iyileştirme</w:t>
            </w:r>
          </w:p>
        </w:tc>
      </w:tr>
    </w:tbl>
    <w:p w:rsidR="00E641A6" w:rsidRDefault="00E641A6" w14:paraId="08CC4568" w14:textId="77777777">
      <w:pPr>
        <w:spacing w:after="120"/>
      </w:pPr>
    </w:p>
    <w:sectPr w:rsidR="00E641A6">
      <w:headerReference w:type="default" r:id="R62b30fd73a2c4b40"/>
      <w:pgSz w:w="12240" w:h="15840"/>
      <w:pgMar w:top="1134" w:right="850" w:bottom="1134" w:left="850" w:header="720" w:footer="720" w:gutter="0"/>
      <w:pgNumType w:start="1"/>
      <w:cols w:space="708"/>
      <w:footerReference w:type="default" r:id="R9af55892e9524f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e3e42c5d94d4f1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kvys.giresun.edu.tr/sg/47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59da27bf371477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0db386c33704e9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Kalite Yönetim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A6"/>
    <w:rsid w:val="00320907"/>
    <w:rsid w:val="0086422D"/>
    <w:rsid w:val="00E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8CEDA7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62b30fd73a2c4b40" /><Relationship Type="http://schemas.openxmlformats.org/officeDocument/2006/relationships/footer" Target="/word/footer1.xml" Id="R9af55892e9524f78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59da27bf3714773" /><Relationship Type="http://schemas.openxmlformats.org/officeDocument/2006/relationships/hyperlink" Target="https://kvys.giresun.edu.tr/sg/47" TargetMode="External" Id="R9e3e42c5d94d4f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d0db386c33704e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RJy5r6/x2G3c2cjjmL57Q3paw==">CgMxLjAaIwoBMBIeChwIB0IYCg9UaW1lcyBOZXcgUm9tYW4SBUNhcmRvOAByITFWd0d5VlhKTjM2RTYteHQzNW92ak9xZE5fQjk5aE9XWg==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2026-06-10T20:13:00Z</dcterms:created>
  <dcterms:modified xsi:type="dcterms:W3CDTF">2026-06-10T20:15:00Z</dcterms:modified>
</cp:coreProperties>
</file>