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268"/>
        <w:gridCol w:w="7937"/>
      </w:tblGrid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Toplantı Konusu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Tarih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794"/>
        <w:gridCol w:w="2948"/>
        <w:gridCol w:w="2381"/>
        <w:gridCol w:w="2381"/>
        <w:gridCol w:w="1701"/>
      </w:tblGrid>
      <w:tr>
        <w:trPr>
          <w:trHeight w:val="510" w:hRule="atLeast"/>
        </w:trPr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S.N.</w:t>
            </w:r>
          </w:p>
        </w:tc>
        <w:tc>
          <w:tcPr>
            <w:tcW w:w="2948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Adı Soyadı</w:t>
            </w:r>
          </w:p>
        </w:tc>
        <w:tc>
          <w:tcPr>
            <w:tcW w:w="238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Görevi</w:t>
            </w:r>
          </w:p>
        </w:tc>
        <w:tc>
          <w:tcPr>
            <w:tcW w:w="238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Kurumu / Birimi</w:t>
            </w:r>
          </w:p>
        </w:tc>
        <w:tc>
          <w:tcPr>
            <w:tcW w:w="170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İmza</w:t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6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7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8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9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10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11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12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13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14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15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16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17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18</w:t>
            </w:r>
          </w:p>
        </w:tc>
        <w:tc>
          <w:tcPr>
            <w:tcW w:w="294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38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70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sectPr w:rsidRPr="0006063C" w:rsidR="00FC693F" w:rsidSect="00034616">
      <w:headerReference w:type="default" r:id="Raa9d15b450e54364"/>
      <w:pgSz w:w="11906" w:h="16838"/>
      <w:pgMar w:top="2154" w:right="850" w:bottom="1587" w:left="850" w:header="720" w:footer="720" w:gutter="0"/>
      <w:cols w:space="720"/>
      <w:docGrid w:linePitch="360"/>
      <w:footerReference w:type="default" r:id="Rc84d12145a074c8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KYS-FR.008,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71ee616342048d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kvys.giresun.edu.tr/dg/292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b6dbe90b93642e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8781631dfc34e4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Toplantı Katılım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aa9d15b450e54364" /><Relationship Type="http://schemas.openxmlformats.org/officeDocument/2006/relationships/footer" Target="/word/footer1.xml" Id="Rc84d12145a074c8a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1b6dbe90b93642ec" /><Relationship Type="http://schemas.openxmlformats.org/officeDocument/2006/relationships/hyperlink" Target="https://kvys.giresun.edu.tr/dg/292" TargetMode="External" Id="Rd71ee616342048dc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8781631dfc34e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