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t xml:space="preserve">Başvuru sahibinin: </w:t>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pPr>
      <w:r>
        <w:rPr>
          <w:rFonts w:ascii="Times New Roman" w:hAnsi="Times New Roman" w:eastAsia="Times New Roman" w:cs="Times New Roman"/>
          <w:b/>
        </w:rPr>
        <w:t>Adı:</w:t>
        <w:tab/>
        <w:tab/>
        <w:t>………………………………….</w:t>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t xml:space="preserve">Soyadı: </w:t>
        <w:tab/>
        <w:t>………………………………….</w:t>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t>Unvanı:</w:t>
        <w:tab/>
        <w:t>………………………………….</w:t>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pPr>
      <w:r>
        <w:rPr>
          <w:rFonts w:ascii="Times New Roman" w:hAnsi="Times New Roman" w:eastAsia="Times New Roman" w:cs="Times New Roman"/>
          <w:b/>
        </w:rPr>
        <w:t>Başvurulan program:</w:t>
        <w:tab/>
      </w:r>
      <w:r>
        <w:rPr>
          <w:rFonts w:ascii="Webdings" w:hAnsi="Webdings" w:eastAsia="Webdings" w:cs="Webdings"/>
          <w:b/>
        </w:rPr>
        <w:sym w:font="Webdings" w:char="f063"/>
      </w:r>
      <w:r>
        <w:rPr>
          <w:rFonts w:ascii="Times New Roman" w:hAnsi="Times New Roman" w:eastAsia="Times New Roman" w:cs="Times New Roman"/>
          <w:b/>
        </w:rPr>
        <w:tab/>
        <w:t>Öğrenci Öğrenim Hareketliliği</w:t>
      </w:r>
    </w:p>
    <w:p>
      <w:pPr>
        <w:pStyle w:val="Normal"/>
        <w:rPr/>
      </w:pPr>
      <w:r>
        <w:rPr>
          <w:rFonts w:ascii="Times New Roman" w:hAnsi="Times New Roman" w:eastAsia="Times New Roman" w:cs="Times New Roman"/>
          <w:b/>
        </w:rPr>
        <w:tab/>
        <w:tab/>
        <w:tab/>
        <w:tab/>
      </w:r>
      <w:r>
        <w:rPr>
          <w:rFonts w:ascii="Webdings" w:hAnsi="Webdings" w:eastAsia="Webdings" w:cs="Webdings"/>
          <w:b/>
        </w:rPr>
        <w:sym w:font="Webdings" w:char="f063"/>
      </w:r>
      <w:r>
        <w:rPr>
          <w:rFonts w:ascii="Times New Roman" w:hAnsi="Times New Roman" w:eastAsia="Times New Roman" w:cs="Times New Roman"/>
          <w:b/>
        </w:rPr>
        <w:tab/>
        <w:t>Öğrenci Staj Hareketliliği</w:t>
      </w:r>
    </w:p>
    <w:p>
      <w:pPr>
        <w:pStyle w:val="Normal"/>
        <w:rPr/>
      </w:pPr>
      <w:r>
        <w:rPr>
          <w:rFonts w:ascii="Times New Roman" w:hAnsi="Times New Roman" w:eastAsia="Times New Roman" w:cs="Times New Roman"/>
          <w:b/>
        </w:rPr>
        <w:tab/>
        <w:tab/>
        <w:tab/>
        <w:tab/>
      </w:r>
      <w:r>
        <w:rPr>
          <w:rFonts w:ascii="Webdings" w:hAnsi="Webdings" w:eastAsia="Webdings" w:cs="Webdings"/>
          <w:b/>
        </w:rPr>
        <w:sym w:font="Webdings" w:char="f063"/>
      </w:r>
      <w:r>
        <w:rPr>
          <w:rFonts w:ascii="Times New Roman" w:hAnsi="Times New Roman" w:eastAsia="Times New Roman" w:cs="Times New Roman"/>
          <w:b/>
        </w:rPr>
        <w:tab/>
        <w:t>Personel Ders Verme Hareketliliği</w:t>
      </w:r>
    </w:p>
    <w:p>
      <w:pPr>
        <w:pStyle w:val="Normal"/>
        <w:numPr>
          <w:ilvl w:val="0"/>
          <w:numId w:val="1"/>
        </w:numPr>
        <w:rPr>
          <w:rFonts w:ascii="Times New Roman" w:hAnsi="Times New Roman" w:eastAsia="Times New Roman" w:cs="Times New Roman"/>
          <w:b/>
        </w:rPr>
      </w:pPr>
      <w:r>
        <w:rPr>
          <w:rFonts w:ascii="Times New Roman" w:hAnsi="Times New Roman" w:eastAsia="Times New Roman" w:cs="Times New Roman"/>
          <w:b/>
        </w:rPr>
        <w:t>Personel Eğitim Alma Hareketliliği</w:t>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t>Açıklama:</w:t>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jc w:val="both"/>
        <w:rPr>
          <w:rFonts w:ascii="Times New Roman" w:hAnsi="Times New Roman" w:eastAsia="Times New Roman" w:cs="Times New Roman"/>
          <w:b/>
        </w:rPr>
      </w:pPr>
      <w:r>
        <w:rPr>
          <w:rFonts w:ascii="Times New Roman" w:hAnsi="Times New Roman" w:eastAsia="Times New Roman" w:cs="Times New Roman"/>
          <w:b/>
        </w:rPr>
        <w:t xml:space="preserve">Başvurduğum program hakkında Erasmus Ofisi’nin </w:t>
      </w:r>
      <w:hyperlink r:id="rId2">
        <w:r>
          <w:rPr>
            <w:rStyle w:val="Hyperlink"/>
            <w:rFonts w:ascii="Times New Roman" w:hAnsi="Times New Roman" w:eastAsia="Times New Roman" w:cs="Times New Roman"/>
            <w:b/>
          </w:rPr>
          <w:t>http://erasmus.giresun.edu.tr/</w:t>
        </w:r>
      </w:hyperlink>
      <w:r>
        <w:rPr>
          <w:rFonts w:ascii="Times New Roman" w:hAnsi="Times New Roman" w:eastAsia="Times New Roman" w:cs="Times New Roman"/>
          <w:b/>
        </w:rPr>
        <w:t xml:space="preserve"> adresindeki ve duyuru panolarında yer alan duyuruları takip etmem gerektiği, sitenin Erasmus menüsündeki ilgili bölümü ve Ulusal Ajans tarafından her yıl yayınlanan, Uluslararası İlişkiler Ofisi sitesinde ve </w:t>
      </w:r>
      <w:hyperlink r:id="rId3">
        <w:r>
          <w:rPr>
            <w:rStyle w:val="Hyperlink"/>
            <w:rFonts w:ascii="Times New Roman" w:hAnsi="Times New Roman" w:eastAsia="Times New Roman" w:cs="Times New Roman"/>
            <w:b/>
          </w:rPr>
          <w:t>http://www.ua.gov.tr</w:t>
        </w:r>
      </w:hyperlink>
      <w:r>
        <w:rPr>
          <w:rFonts w:ascii="Times New Roman" w:hAnsi="Times New Roman" w:eastAsia="Times New Roman" w:cs="Times New Roman"/>
          <w:b/>
        </w:rPr>
        <w:t xml:space="preserve"> adresinde yer alan, ilan ve seçim koşulları ile ilgili kuralların bulunduğu Uygulama El Kitabı’nı okumam gerektiği, Uygulama El Kitabı’nda yayınlanan genel kurallar çerçevesinde her üniversitenin seçim komisyonunun eşitlik ve şeffaflık ilkesi çerçevesinde takdir hakkına sahip olarak değerlendirme yapacağı konusunda bilgilendirildiğimi kabul ve beyan ederim.</w:t>
      </w:r>
    </w:p>
    <w:p>
      <w:pPr>
        <w:pStyle w:val="Normal"/>
        <w:jc w:val="both"/>
        <w:rPr>
          <w:rFonts w:ascii="Times New Roman" w:hAnsi="Times New Roman" w:eastAsia="Times New Roman" w:cs="Times New Roman"/>
          <w:b/>
        </w:rPr>
      </w:pPr>
      <w:r>
        <w:rPr>
          <w:rFonts w:ascii="Times New Roman" w:hAnsi="Times New Roman" w:eastAsia="Times New Roman" w:cs="Times New Roman"/>
          <w:b/>
        </w:rPr>
      </w:r>
    </w:p>
    <w:p>
      <w:pPr>
        <w:pStyle w:val="Normal"/>
        <w:jc w:val="both"/>
        <w:rPr>
          <w:rFonts w:ascii="Times New Roman" w:hAnsi="Times New Roman" w:eastAsia="Times New Roman" w:cs="Times New Roman"/>
          <w:b/>
        </w:rPr>
      </w:pPr>
      <w:r>
        <w:rPr>
          <w:rFonts w:ascii="Times New Roman" w:hAnsi="Times New Roman" w:eastAsia="Times New Roman" w:cs="Times New Roman"/>
          <w:b/>
        </w:rPr>
      </w:r>
    </w:p>
    <w:p>
      <w:pPr>
        <w:pStyle w:val="Normal"/>
        <w:rPr>
          <w:rFonts w:ascii="Times New Roman" w:hAnsi="Times New Roman" w:eastAsia="Times New Roman" w:cs="Times New Roman"/>
          <w:b/>
        </w:rPr>
      </w:pPr>
      <w:r>
        <w:rPr>
          <w:rFonts w:ascii="Times New Roman" w:hAnsi="Times New Roman" w:eastAsia="Times New Roman" w:cs="Times New Roman"/>
          <w:b/>
        </w:rPr>
      </w:r>
    </w:p>
    <w:p>
      <w:pPr>
        <w:pStyle w:val="Normal"/>
        <w:rPr/>
      </w:pPr>
      <w:r>
        <w:rPr>
          <w:rFonts w:ascii="Times New Roman" w:hAnsi="Times New Roman" w:eastAsia="Times New Roman" w:cs="Times New Roman"/>
          <w:b/>
        </w:rPr>
        <w:t>Tarih: ……………………………</w:t>
        <w:tab/>
        <w:tab/>
        <w:tab/>
        <w:t>İmza:…………………………………..</w:t>
      </w:r>
    </w:p>
    <w:sectPr>
      <w:headerReference w:type="default" r:id="R14fe17bb235a425d"/>
      <w:headerReference w:type="first" r:id="R14fe17bb235a425d"/>
      <w:headerReference w:type="even" r:id="R14fe17bb235a425d"/>
      <w:footerReference w:type="default" r:id="R3370c9f0c6174afc"/>
      <w:footerReference w:type="first" r:id="R3370c9f0c6174afc"/>
      <w:footerReference w:type="even" r:id="R3370c9f0c6174afc"/>
      <w:type w:val="nextPage"/>
      <w:pgSz w:w="11906" w:h="16838"/>
      <w:pgMar w:top="2155" w:right="850" w:bottom="1588" w:left="850" w:header="720" w:footer="28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a2" w:characterSet="windows-1254"/>
    <w:family w:val="roman"/>
    <w:pitch w:val="variable"/>
  </w:font>
  <w:font w:name="Webdings">
    <w:charset w:val="02"/>
    <w:family w:val="roman"/>
    <w:pitch w:val="variable"/>
  </w:font>
  <w:font w:name="Courier New">
    <w:charset w:val="a2" w:characterSet="windows-1254"/>
    <w:family w:val="modern"/>
    <w:pitch w:val="default"/>
  </w:font>
  <w:font w:name="Wingdings">
    <w:charset w:val="02"/>
    <w:family w:val="auto"/>
    <w:pitch w:val="variable"/>
  </w:font>
  <w:font w:name="Liberation Sans">
    <w:altName w:val="Arial"/>
    <w:charset w:val="01" w:characterSet="utf-8"/>
    <w:family w:val="swiss"/>
    <w:pitch w:val="variable"/>
  </w:font>
  <w:font w:name="Tahoma">
    <w:charset w:val="a2" w:characterSet="windows-1254"/>
    <w:family w:val="swiss"/>
    <w:pitch w:val="variable"/>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KYS-FR.214, R00, 06.09.2026</w:t>
          </w:r>
        </w:p>
        <w:p>
          <w:pPr>
            <w:spacing w:before="0" w:after="0" w:line="240" w:lineRule="auto"/>
          </w:pPr>
          <w:hyperlink xmlns:r="http://schemas.openxmlformats.org/officeDocument/2006/relationships" w:history="true" r:id="Rd6423b398cf24bb7">
            <w:r>
              <w:rPr>
                <w:rFonts w:ascii="Times New Roman" w:hAnsi="Times New Roman" w:eastAsia="Century Gothic"/>
                <w:sz w:val="16"/>
                <w:szCs w:val="16"/>
                <w:color w:val="0563C1"/>
                <w:u w:val="single"/>
              </w:rPr>
              <w:t>kvys.giresun.edu.tr/dg/764</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75805dec3b5a4848"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2841ebfc4fc64ac6"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Basvuru Bilgilendirme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KYS-FR.214</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06.09.2026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start"/>
      <w:pPr>
        <w:tabs>
          <w:tab w:val="num" w:pos="3540"/>
        </w:tabs>
        <w:ind w:start="3540" w:hanging="705"/>
      </w:pPr>
      <w:rPr>
        <w:rFonts w:ascii="Webdings" w:hAnsi="Webdings" w:cs="Webdings" w:hint="default"/>
        <w:b/>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tr-TR"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4"/>
      <w:szCs w:val="24"/>
      <w:lang w:bidi="ar-SA" w:val="tr-TR" w:eastAsia="zh-CN"/>
    </w:rPr>
  </w:style>
  <w:style w:type="character" w:styleId="WW8Num1z0">
    <w:name w:val="WW8Num1z0"/>
    <w:qFormat/>
    <w:rPr>
      <w:rFonts w:ascii="Webdings" w:hAnsi="Webdings" w:eastAsia="Times New Roman" w:cs="Times New Roman"/>
      <w:b/>
    </w:rPr>
  </w:style>
  <w:style w:type="character" w:styleId="WW8Num1z1">
    <w:name w:val="WW8Num1z1"/>
    <w:qFormat/>
    <w:rPr>
      <w:rFonts w:ascii="Times New Roman" w:hAnsi="Times New Roman" w:cs="Times New Roman" w:eastAsia="Times New Roman"/>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VarsaylanParagrafYazTipi">
    <w:name w:val="Varsayılan Paragraf Yazı Tipi"/>
    <w:qFormat/>
    <w:rPr/>
  </w:style>
  <w:style w:type="character" w:styleId="Hyperlink">
    <w:name w:val="Hyperlink"/>
    <w:basedOn w:val="VarsaylanParagrafYazTipi"/>
    <w:rPr>
      <w:color w:val="0000FF"/>
      <w:u w:val="single"/>
    </w:rPr>
  </w:style>
  <w:style w:type="paragraph" w:styleId="Heading">
    <w:name w:val="Heading"/>
    <w:basedOn w:val="Normal"/>
    <w:next w:val="BodyText"/>
    <w:qFormat/>
    <w:pPr>
      <w:keepNext w:val="true"/>
      <w:spacing w:before="240" w:after="120"/>
    </w:pPr>
    <w:rPr>
      <w:rFonts w:ascii="Times New Roman" w:hAnsi="Times New Roman" w:eastAsia="Times New Roman" w:cs="Times New Roman"/>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Times New Roman" w:ascii="Times New Roman" w:hAnsi="Times New Roman" w:eastAsia="Times New Roman"/>
    </w:rPr>
  </w:style>
  <w:style w:type="paragraph" w:styleId="Caption">
    <w:name w:val="caption"/>
    <w:basedOn w:val="Normal"/>
    <w:qFormat/>
    <w:pPr>
      <w:suppressLineNumbers/>
      <w:spacing w:before="120" w:after="120"/>
    </w:pPr>
    <w:rPr>
      <w:rFonts w:cs="Times New Roman" w:ascii="Times New Roman" w:hAnsi="Times New Roman" w:eastAsia="Times New Roman"/>
      <w:i/>
      <w:iCs/>
      <w:sz w:val="24"/>
      <w:szCs w:val="24"/>
    </w:rPr>
  </w:style>
  <w:style w:type="paragraph" w:styleId="Index">
    <w:name w:val="Index"/>
    <w:basedOn w:val="Normal"/>
    <w:qFormat/>
    <w:pPr>
      <w:suppressLineNumbers/>
    </w:pPr>
    <w:rPr>
      <w:rFonts w:cs="Times New Roman" w:ascii="Times New Roman" w:hAnsi="Times New Roman" w:eastAsia="Times New Roman"/>
    </w:rPr>
  </w:style>
  <w:style w:type="numbering" w:styleId="WW8Num1">
    <w:name w:val="WW8Num1"/>
    <w:qFormat/>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hyperlink" Target="http://erasmus.giresun.edu.tr/" TargetMode="External" Id="rId2" /><Relationship Type="http://schemas.openxmlformats.org/officeDocument/2006/relationships/hyperlink" Target="http://www.ua.gov.tr/" TargetMode="External" Id="rId3" /><Relationship Type="http://schemas.openxmlformats.org/officeDocument/2006/relationships/numbering" Target="numbering.xml" Id="rId4" /><Relationship Type="http://schemas.openxmlformats.org/officeDocument/2006/relationships/fontTable" Target="fontTable.xml" Id="rId5" /><Relationship Type="http://schemas.openxmlformats.org/officeDocument/2006/relationships/settings" Target="settings.xml" Id="rId6" /><Relationship Type="http://schemas.openxmlformats.org/officeDocument/2006/relationships/theme" Target="theme/theme1.xml" Id="rId7" /><Relationship Type="http://schemas.openxmlformats.org/officeDocument/2006/relationships/header" Target="/word/header1.xml" Id="R14fe17bb235a425d" /><Relationship Type="http://schemas.openxmlformats.org/officeDocument/2006/relationships/footer" Target="/word/footer1.xml" Id="R3370c9f0c6174afc" /></Relationships>
</file>

<file path=word/_rels/footer1.xml.rels>&#65279;<?xml version="1.0" encoding="utf-8"?><Relationships xmlns="http://schemas.openxmlformats.org/package/2006/relationships"><Relationship Type="http://schemas.openxmlformats.org/officeDocument/2006/relationships/image" Target="/media/image2.png" Id="R75805dec3b5a4848" /><Relationship Type="http://schemas.openxmlformats.org/officeDocument/2006/relationships/hyperlink" Target="https://kvys.giresun.edu.tr/dg/764" TargetMode="External" Id="Rd6423b398cf24bb7" /></Relationships>
</file>

<file path=word/_rels/header1.xml.rels>&#65279;<?xml version="1.0" encoding="utf-8"?><Relationships xmlns="http://schemas.openxmlformats.org/package/2006/relationships"><Relationship Type="http://schemas.openxmlformats.org/officeDocument/2006/relationships/image" Target="/media/image.png" Id="R2841ebfc4fc64ac6"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TotalTime>
  <Application>LibreOffice/26.2.3.2$MacOSX_AARCH64 LibreOffice_project/70e089b17412e4cb7773e41413306b17a2328c34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2010-08-10T10:54:00Z</dcterms:created>
  <dc:creator>ieu</dc:creator>
  <dc:description/>
  <cp:keywords/>
  <dc:language>tr-TR</dc:language>
  <cp:lastModifiedBy>pc</cp:lastModifiedBy>
  <dcterms:modified xsi:type="dcterms:W3CDTF">2011-05-11T08:58:00Z</dcterms:modified>
  <cp:revision>5</cp:revision>
  <dc:subject/>
  <dc:title>ERASMUS HAYATBOYU ÖĞRENME PROGRAMLARI BİLGİLENME FORMU</dc:title>
</cp:coreProperties>
</file>