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tbl>
      <w:tblPr>
        <w:tblW w:w="9448" w:type="dxa"/>
        <w:jc w:val="center"/>
        <w:tblLayout w:type="fixed"/>
        <w:tblCellMar>
          <w:top w:w="0" w:type="dxa"/>
          <w:start w:w="108" w:type="dxa"/>
          <w:bottom w:w="0" w:type="dxa"/>
          <w:end w:w="108" w:type="dxa"/>
        </w:tblCellMar>
      </w:tblPr>
      <w:tblGrid>
        <w:gridCol w:w="362"/>
        <w:gridCol w:w="362"/>
        <w:gridCol w:w="363"/>
        <w:gridCol w:w="361"/>
        <w:gridCol w:w="275"/>
        <w:gridCol w:w="88"/>
        <w:gridCol w:w="364"/>
        <w:gridCol w:w="324"/>
        <w:gridCol w:w="39"/>
        <w:gridCol w:w="141"/>
        <w:gridCol w:w="223"/>
        <w:gridCol w:w="363"/>
        <w:gridCol w:w="134"/>
        <w:gridCol w:w="229"/>
        <w:gridCol w:w="364"/>
        <w:gridCol w:w="85"/>
        <w:gridCol w:w="278"/>
        <w:gridCol w:w="364"/>
        <w:gridCol w:w="300"/>
        <w:gridCol w:w="63"/>
        <w:gridCol w:w="363"/>
        <w:gridCol w:w="50"/>
        <w:gridCol w:w="314"/>
        <w:gridCol w:w="363"/>
        <w:gridCol w:w="363"/>
        <w:gridCol w:w="276"/>
        <w:gridCol w:w="88"/>
        <w:gridCol w:w="100"/>
        <w:gridCol w:w="263"/>
        <w:gridCol w:w="364"/>
        <w:gridCol w:w="279"/>
        <w:gridCol w:w="84"/>
        <w:gridCol w:w="363"/>
        <w:gridCol w:w="364"/>
        <w:gridCol w:w="363"/>
        <w:gridCol w:w="369"/>
      </w:tblGrid>
      <w:tr>
        <w:trPr>
          <w:trHeight w:val="1398" w:hRule="atLeast"/>
        </w:trPr>
        <w:tc>
          <w:tcPr>
            <w:tcW w:w="2499" w:type="dxa"/>
            <w:gridSpan w:val="8"/>
            <w:tcBorders>
              <w:top w:val="single" w:color="000000" w:sz="4" w:space="0"/>
              <w:start w:val="single" w:color="000000" w:sz="4" w:space="0"/>
              <w:bottom w:val="single" w:color="000000" w:sz="4" w:space="0"/>
              <w:end w:val="single" w:color="000000" w:sz="4" w:space="0"/>
            </w:tcBorders>
            <w:vAlign w:val="center"/>
          </w:tcPr>
          <w:p>
            <w:pPr>
              <w:pStyle w:val="Normal"/>
              <w:widowControl w:val="false"/>
              <w:tabs>
                <w:tab w:val="clear" w:pos="708"/>
                <w:tab w:val="left" w:leader="none" w:pos="4248"/>
                <w:tab w:val="left" w:leader="none" w:pos="7302"/>
              </w:tabs>
              <w:autoSpaceDE w:val="false"/>
              <w:snapToGrid w:val="false"/>
              <w:spacing w:before="43" w:after="0" w:line="240" w:lineRule="auto"/>
              <w:jc w:val="center"/>
              <w:rPr>
                <w:rFonts w:ascii="Times New Roman" w:hAnsi="Times New Roman" w:eastAsia="Times New Roman" w:cs="Times New Roman"/>
                <w:color w:val="000000"/>
                <w:w w:val="101"/>
                <w:sz w:val="20"/>
                <w:szCs w:val="20"/>
                <w:lang w:val="tr-TR" w:eastAsia="tr-TR"/>
              </w:rPr>
            </w:pPr>
            <w:r>
              <w:rPr>
                <w:rFonts w:ascii="Times New Roman" w:hAnsi="Times New Roman" w:eastAsia="Times New Roman" w:cs="Times New Roman"/>
                <w:color w:val="000000"/>
                <w:w w:val="101"/>
                <w:sz w:val="22"/>
                <w:szCs w:val="20"/>
                <w:lang w:val="tr-TR" w:eastAsia="tr-TR"/>
              </w:rPr>
              <mc:AlternateContent>
                <mc:Choice Requires="wps"/>
                <mc:Fallback/>
              </mc:AlternateContent>
            </w:r>
          </w:p>
          <w:p>
            <w:pPr>
              <w:pStyle w:val="Normal"/>
              <w:widowControl w:val="false"/>
              <w:tabs>
                <w:tab w:val="clear" w:pos="708"/>
                <w:tab w:val="left" w:leader="none" w:pos="4248"/>
                <w:tab w:val="left" w:leader="none" w:pos="7302"/>
              </w:tabs>
              <w:autoSpaceDE w:val="false"/>
              <w:spacing w:before="43" w:after="0" w:line="240" w:lineRule="auto"/>
              <w:jc w:val="center"/>
              <w:rPr>
                <w:rFonts w:ascii="Times New Roman" w:hAnsi="Times New Roman" w:eastAsia="Times New Roman" w:cs="Times New Roman"/>
                <w:color w:val="000000"/>
                <w:w w:val="101"/>
                <w:lang w:eastAsia="tr-TR"/>
              </w:rPr>
            </w:pPr>
            <w:r>
              <w:rPr>
                <w:rFonts w:ascii="Times New Roman" w:hAnsi="Times New Roman" w:eastAsia="Times New Roman" w:cs="Times New Roman"/>
                <w:color w:val="000000"/>
                <w:w w:val="101"/>
                <w:sz w:val="22"/>
                <w:lang w:eastAsia="tr-TR"/>
              </w:rPr>
            </w:r>
          </w:p>
          <w:p>
            <w:pPr>
              <w:pStyle w:val="Normal"/>
              <w:widowControl w:val="false"/>
              <w:tabs>
                <w:tab w:val="clear" w:pos="708"/>
                <w:tab w:val="left" w:leader="none" w:pos="4248"/>
                <w:tab w:val="left" w:leader="none" w:pos="7302"/>
              </w:tabs>
              <w:autoSpaceDE w:val="false"/>
              <w:spacing w:before="43" w:after="0" w:line="240" w:lineRule="auto"/>
              <w:jc w:val="center"/>
              <w:rPr>
                <w:rFonts w:ascii="Times New Roman" w:hAnsi="Times New Roman" w:eastAsia="Times New Roman" w:cs="Times New Roman"/>
                <w:color w:val="000000"/>
                <w:w w:val="101"/>
                <w:lang w:eastAsia="tr-TR"/>
              </w:rPr>
            </w:pPr>
            <w:r>
              <w:rPr>
                <w:rFonts w:ascii="Times New Roman" w:hAnsi="Times New Roman" w:eastAsia="Times New Roman" w:cs="Times New Roman"/>
                <w:color w:val="000000"/>
                <w:w w:val="101"/>
                <w:sz w:val="22"/>
                <w:lang w:eastAsia="tr-TR"/>
              </w:rPr>
            </w:r>
          </w:p>
        </w:tc>
        <w:tc>
          <w:tcPr>
            <w:tcW w:w="5406" w:type="dxa"/>
            <w:gridSpan w:val="23"/>
            <w:tcBorders>
              <w:top w:val="single" w:color="000000" w:sz="4" w:space="0"/>
              <w:start w:val="single" w:color="000000" w:sz="4" w:space="0"/>
              <w:bottom w:val="single" w:color="000000" w:sz="4" w:space="0"/>
              <w:end w:val="single" w:color="000000" w:sz="4" w:space="0"/>
            </w:tcBorders>
          </w:tcPr>
          <w:p>
            <w:pPr>
              <w:pStyle w:val="Normal"/>
              <w:widowControl w:val="false"/>
              <w:tabs>
                <w:tab w:val="clear" w:pos="708"/>
                <w:tab w:val="left" w:leader="none" w:pos="4248"/>
                <w:tab w:val="left" w:leader="none" w:pos="7302"/>
              </w:tabs>
              <w:autoSpaceDE w:val="false"/>
              <w:spacing w:before="43" w:after="0" w:line="240" w:lineRule="auto"/>
              <w:jc w:val="center"/>
              <w:rPr>
                <w:rFonts w:ascii="Times New Roman" w:hAnsi="Times New Roman" w:eastAsia="Times New Roman" w:cs="Times New Roman"/>
                <w:color w:val="000000"/>
                <w:w w:val="101"/>
                <w:lang w:eastAsia="tr-TR"/>
              </w:rPr>
            </w:pPr>
          </w:p>
          <w:p>
            <w:pPr>
              <w:pStyle w:val="Normal"/>
              <w:widowControl w:val="false"/>
              <w:tabs>
                <w:tab w:val="clear" w:pos="708"/>
                <w:tab w:val="left" w:leader="none" w:pos="4248"/>
                <w:tab w:val="left" w:leader="none" w:pos="7302"/>
              </w:tabs>
              <w:autoSpaceDE w:val="false"/>
              <w:spacing w:before="43" w:after="0" w:line="240" w:lineRule="auto"/>
              <w:jc w:val="center"/>
              <w:rPr/>
            </w:pPr>
          </w:p>
          <w:p>
            <w:pPr>
              <w:pStyle w:val="Normal"/>
              <w:widowControl w:val="false"/>
              <w:tabs>
                <w:tab w:val="clear" w:pos="708"/>
                <w:tab w:val="left" w:leader="none" w:pos="4248"/>
                <w:tab w:val="left" w:leader="none" w:pos="7302"/>
              </w:tabs>
              <w:autoSpaceDE w:val="false"/>
              <w:spacing w:before="43" w:after="0" w:line="240" w:lineRule="auto"/>
              <w:jc w:val="center"/>
              <w:rPr/>
            </w:pPr>
          </w:p>
        </w:tc>
        <w:tc>
          <w:tcPr>
            <w:tcW w:w="1543" w:type="dxa"/>
            <w:gridSpan w:val="5"/>
            <w:tcBorders>
              <w:top w:val="single" w:color="000000" w:sz="4" w:space="0"/>
              <w:start w:val="single" w:color="000000" w:sz="4" w:space="0"/>
              <w:bottom w:val="single" w:color="000000" w:sz="4" w:space="0"/>
              <w:end w:val="single" w:color="000000" w:sz="4" w:space="0"/>
            </w:tcBorders>
          </w:tcPr>
          <w:p>
            <w:pPr>
              <w:pStyle w:val="Normal"/>
              <w:widowControl w:val="false"/>
              <w:tabs>
                <w:tab w:val="clear" w:pos="708"/>
                <w:tab w:val="left" w:leader="none" w:pos="4248"/>
                <w:tab w:val="left" w:leader="none" w:pos="7302"/>
              </w:tabs>
              <w:autoSpaceDE w:val="false"/>
              <w:snapToGrid w:val="false"/>
              <w:spacing w:before="43" w:after="0" w:line="240" w:lineRule="auto"/>
              <w:jc w:val="center"/>
              <w:rPr>
                <w:rFonts w:ascii="Times New Roman" w:hAnsi="Times New Roman" w:eastAsia="Times New Roman" w:cs="Times New Roman"/>
                <w:color w:val="000000"/>
                <w:w w:val="101"/>
                <w:lang w:eastAsia="tr-TR"/>
              </w:rPr>
            </w:pPr>
            <w:r>
              <w:rPr>
                <w:rFonts w:ascii="Times New Roman" w:hAnsi="Times New Roman" w:eastAsia="Times New Roman" w:cs="Times New Roman"/>
                <w:color w:val="000000"/>
                <w:w w:val="101"/>
                <w:sz w:val="22"/>
                <w:lang w:eastAsia="tr-TR"/>
              </w:rPr>
            </w:r>
          </w:p>
          <w:p>
            <w:pPr>
              <w:pStyle w:val="Normal"/>
              <w:widowControl w:val="false"/>
              <w:tabs>
                <w:tab w:val="clear" w:pos="708"/>
                <w:tab w:val="left" w:leader="none" w:pos="4248"/>
                <w:tab w:val="left" w:leader="none" w:pos="7302"/>
              </w:tabs>
              <w:autoSpaceDE w:val="false"/>
              <w:spacing w:before="43" w:after="0" w:line="240" w:lineRule="auto"/>
              <w:jc w:val="center"/>
              <w:rPr>
                <w:rFonts w:ascii="Times New Roman" w:hAnsi="Times New Roman" w:eastAsia="Times New Roman" w:cs="Times New Roman"/>
                <w:color w:val="000000"/>
                <w:w w:val="101"/>
                <w:lang w:eastAsia="tr-TR"/>
              </w:rPr>
            </w:pPr>
            <w:r>
              <w:rPr>
                <w:rFonts w:ascii="Times New Roman" w:hAnsi="Times New Roman" w:eastAsia="Times New Roman" w:cs="Times New Roman"/>
                <w:color w:val="000000"/>
                <w:w w:val="101"/>
                <w:sz w:val="22"/>
                <w:lang w:eastAsia="tr-TR"/>
              </w:rPr>
            </w:r>
          </w:p>
          <w:p>
            <w:pPr>
              <w:pStyle w:val="Normal"/>
              <w:widowControl w:val="false"/>
              <w:tabs>
                <w:tab w:val="clear" w:pos="708"/>
                <w:tab w:val="left" w:leader="none" w:pos="4248"/>
                <w:tab w:val="left" w:leader="none" w:pos="7302"/>
              </w:tabs>
              <w:autoSpaceDE w:val="false"/>
              <w:spacing w:before="43" w:after="0" w:line="240" w:lineRule="auto"/>
              <w:jc w:val="center"/>
              <w:rPr>
                <w:rFonts w:ascii="Times New Roman" w:hAnsi="Times New Roman" w:eastAsia="Times New Roman" w:cs="Times New Roman"/>
                <w:color w:val="000000"/>
                <w:w w:val="101"/>
                <w:lang w:eastAsia="tr-TR"/>
              </w:rPr>
            </w:pPr>
            <w:r>
              <w:rPr>
                <w:rFonts w:ascii="Times New Roman" w:hAnsi="Times New Roman" w:eastAsia="Times New Roman" w:cs="Times New Roman"/>
                <w:color w:val="000000"/>
                <w:w w:val="101"/>
                <w:sz w:val="22"/>
                <w:lang w:eastAsia="tr-TR"/>
              </w:rPr>
              <w:t>FOTOĞRAF</w:t>
            </w:r>
          </w:p>
        </w:tc>
      </w:tr>
      <w:tr>
        <w:trPr>
          <w:trHeight w:val="340" w:hRule="atLeast"/>
        </w:trPr>
        <w:tc>
          <w:tcPr>
            <w:tcW w:w="9448" w:type="dxa"/>
            <w:gridSpan w:val="36"/>
            <w:tcBorders>
              <w:top w:val="single" w:color="000000" w:sz="4" w:space="0"/>
              <w:start w:val="single" w:color="000000" w:sz="4" w:space="0"/>
              <w:bottom w:val="single" w:color="000000" w:sz="4" w:space="0"/>
              <w:end w:val="single" w:color="000000" w:sz="4" w:space="0"/>
            </w:tcBorders>
            <w:vAlign w:val="center"/>
            <w:shd w:val="clear" w:color="auto" w:fill="D9D9D9"/>
          </w:tcPr>
          <w:p>
            <w:pPr>
              <w:pStyle w:val="Normal"/>
              <w:widowControl w:val="false"/>
              <w:tabs>
                <w:tab w:val="clear" w:pos="708"/>
                <w:tab w:val="left" w:leader="none" w:pos="4248"/>
                <w:tab w:val="left" w:leader="none" w:pos="7302"/>
              </w:tabs>
              <w:autoSpaceDE w:val="false"/>
              <w:spacing w:before="43" w:after="0" w:line="240" w:lineRule="auto"/>
              <w:rPr>
                <w:rFonts w:ascii="Times New Roman" w:hAnsi="Times New Roman" w:eastAsia="Times New Roman" w:cs="Times New Roman"/>
                <w:b/>
                <w:color w:val="000000"/>
                <w:w w:val="101"/>
                <w:lang w:eastAsia="tr-TR"/>
              </w:rPr>
            </w:pPr>
            <w:r>
              <w:rPr>
                <w:rFonts w:ascii="Times New Roman" w:hAnsi="Times New Roman" w:eastAsia="Times New Roman" w:cs="Times New Roman"/>
                <w:b/>
                <w:color w:val="000000"/>
                <w:w w:val="101"/>
                <w:sz w:val="22"/>
                <w:lang w:eastAsia="tr-TR"/>
              </w:rPr>
              <w:t>ÖĞRENCİNİN</w:t>
            </w:r>
          </w:p>
        </w:tc>
      </w:tr>
      <w:tr>
        <w:trPr>
          <w:trHeight w:val="340" w:hRule="atLeast"/>
        </w:trPr>
        <w:tc>
          <w:tcPr>
            <w:tcW w:w="2679" w:type="dxa"/>
            <w:gridSpan w:val="10"/>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T.C. Kimlik Numarası</w:t>
            </w:r>
          </w:p>
        </w:tc>
        <w:tc>
          <w:tcPr>
            <w:tcW w:w="6769" w:type="dxa"/>
            <w:gridSpan w:val="26"/>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r>
          </w:p>
        </w:tc>
      </w:tr>
      <w:tr>
        <w:trPr>
          <w:trHeight w:val="340" w:hRule="atLeast"/>
        </w:trPr>
        <w:tc>
          <w:tcPr>
            <w:tcW w:w="2679" w:type="dxa"/>
            <w:gridSpan w:val="10"/>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Adı Soyadı</w:t>
            </w:r>
          </w:p>
        </w:tc>
        <w:tc>
          <w:tcPr>
            <w:tcW w:w="6769" w:type="dxa"/>
            <w:gridSpan w:val="26"/>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r>
          </w:p>
        </w:tc>
      </w:tr>
      <w:tr>
        <w:trPr>
          <w:trHeight w:val="340" w:hRule="atLeast"/>
        </w:trPr>
        <w:tc>
          <w:tcPr>
            <w:tcW w:w="2679" w:type="dxa"/>
            <w:gridSpan w:val="10"/>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Meslek Yüksekokulu</w:t>
            </w:r>
          </w:p>
        </w:tc>
        <w:tc>
          <w:tcPr>
            <w:tcW w:w="6769" w:type="dxa"/>
            <w:gridSpan w:val="26"/>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r>
          </w:p>
        </w:tc>
      </w:tr>
      <w:tr>
        <w:trPr>
          <w:trHeight w:val="340" w:hRule="atLeast"/>
        </w:trPr>
        <w:tc>
          <w:tcPr>
            <w:tcW w:w="2679" w:type="dxa"/>
            <w:gridSpan w:val="10"/>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Öğrenci Numarası</w:t>
            </w:r>
          </w:p>
        </w:tc>
        <w:tc>
          <w:tcPr>
            <w:tcW w:w="2340" w:type="dxa"/>
            <w:gridSpan w:val="9"/>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r>
          </w:p>
        </w:tc>
        <w:tc>
          <w:tcPr>
            <w:tcW w:w="1980" w:type="dxa"/>
            <w:gridSpan w:val="9"/>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Öğretim Yılı</w:t>
            </w:r>
          </w:p>
        </w:tc>
        <w:tc>
          <w:tcPr>
            <w:tcW w:w="2449" w:type="dxa"/>
            <w:gridSpan w:val="8"/>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r>
          </w:p>
        </w:tc>
      </w:tr>
      <w:tr>
        <w:trPr>
          <w:trHeight w:val="340" w:hRule="atLeast"/>
        </w:trPr>
        <w:tc>
          <w:tcPr>
            <w:tcW w:w="2679" w:type="dxa"/>
            <w:gridSpan w:val="10"/>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Program</w:t>
            </w:r>
          </w:p>
        </w:tc>
        <w:tc>
          <w:tcPr>
            <w:tcW w:w="2340" w:type="dxa"/>
            <w:gridSpan w:val="9"/>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r>
          </w:p>
        </w:tc>
        <w:tc>
          <w:tcPr>
            <w:tcW w:w="1980" w:type="dxa"/>
            <w:gridSpan w:val="9"/>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Telefon Numarası</w:t>
            </w:r>
          </w:p>
        </w:tc>
        <w:tc>
          <w:tcPr>
            <w:tcW w:w="2449" w:type="dxa"/>
            <w:gridSpan w:val="8"/>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r>
          </w:p>
        </w:tc>
      </w:tr>
      <w:tr>
        <w:trPr>
          <w:trHeight w:val="570" w:hRule="atLeast"/>
        </w:trPr>
        <w:tc>
          <w:tcPr>
            <w:tcW w:w="2679" w:type="dxa"/>
            <w:gridSpan w:val="10"/>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pPr>
            <w:r>
              <w:rPr>
                <w:rFonts w:ascii="Times New Roman" w:hAnsi="Times New Roman" w:eastAsia="Times New Roman" w:cs="Times New Roman"/>
                <w:color w:val="000000"/>
                <w:spacing w:val="-2"/>
                <w:sz w:val="22"/>
                <w:szCs w:val="20"/>
                <w:lang w:eastAsia="tr-TR"/>
              </w:rPr>
              <w:t>Yazışma Adresi</w:t>
            </w:r>
          </w:p>
        </w:tc>
        <w:tc>
          <w:tcPr>
            <w:tcW w:w="6769" w:type="dxa"/>
            <w:gridSpan w:val="26"/>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r>
          </w:p>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r>
          </w:p>
        </w:tc>
      </w:tr>
      <w:tr>
        <w:trPr>
          <w:trHeight w:val="340" w:hRule="atLeast"/>
        </w:trPr>
        <w:tc>
          <w:tcPr>
            <w:tcW w:w="9448" w:type="dxa"/>
            <w:gridSpan w:val="36"/>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jc w:val="center"/>
              <w:rPr/>
            </w:pPr>
            <w:r>
              <w:rPr>
                <w:rFonts w:ascii="Times New Roman" w:hAnsi="Times New Roman" w:eastAsia="Times New Roman" w:cs="Times New Roman"/>
                <w:b/>
                <w:color w:val="000000"/>
                <w:spacing w:val="-2"/>
                <w:sz w:val="22"/>
                <w:szCs w:val="20"/>
                <w:lang w:eastAsia="tr-TR"/>
              </w:rPr>
              <w:t>ÖĞRENCİNİN BANKA IBAN NO</w:t>
            </w:r>
          </w:p>
        </w:tc>
      </w:tr>
      <w:tr>
        <w:trPr>
          <w:trHeight w:val="340" w:hRule="atLeast"/>
        </w:trPr>
        <w:tc>
          <w:tcPr>
            <w:tcW w:w="362"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t>T</w:t>
            </w:r>
          </w:p>
        </w:tc>
        <w:tc>
          <w:tcPr>
            <w:tcW w:w="362"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t>R</w:t>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1"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3" w:type="dxa"/>
            <w:gridSpan w:val="2"/>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4"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3" w:type="dxa"/>
            <w:gridSpan w:val="2"/>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4" w:type="dxa"/>
            <w:gridSpan w:val="2"/>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3" w:type="dxa"/>
            <w:gridSpan w:val="2"/>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4"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3" w:type="dxa"/>
            <w:gridSpan w:val="2"/>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4"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3" w:type="dxa"/>
            <w:gridSpan w:val="2"/>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4" w:type="dxa"/>
            <w:gridSpan w:val="2"/>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4" w:type="dxa"/>
            <w:gridSpan w:val="2"/>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3" w:type="dxa"/>
            <w:gridSpan w:val="2"/>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4"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3" w:type="dxa"/>
            <w:gridSpan w:val="2"/>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4"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369"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r>
      <w:tr>
        <w:trPr>
          <w:trHeight w:val="690" w:hRule="atLeast"/>
        </w:trPr>
        <w:tc>
          <w:tcPr>
            <w:tcW w:w="9448" w:type="dxa"/>
            <w:gridSpan w:val="36"/>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r>
      <w:tr>
        <w:trPr>
          <w:trHeight w:val="340" w:hRule="atLeast"/>
        </w:trPr>
        <w:tc>
          <w:tcPr>
            <w:tcW w:w="9448" w:type="dxa"/>
            <w:gridSpan w:val="36"/>
            <w:tcBorders>
              <w:top w:val="single" w:color="000000" w:sz="4" w:space="0"/>
              <w:start w:val="single" w:color="000000" w:sz="4" w:space="0"/>
              <w:bottom w:val="single" w:color="000000" w:sz="4" w:space="0"/>
              <w:end w:val="single" w:color="000000" w:sz="4" w:space="0"/>
            </w:tcBorders>
            <w:vAlign w:val="center"/>
            <w:shd w:val="clear" w:color="auto" w:fill="D9D9D9"/>
          </w:tcPr>
          <w:p>
            <w:pPr>
              <w:pStyle w:val="Normal"/>
              <w:widowControl w:val="false"/>
              <w:autoSpaceDE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t>İŞYERİ/KURUMA AİT BİLGİLER</w:t>
            </w:r>
          </w:p>
        </w:tc>
      </w:tr>
      <w:tr>
        <w:trPr>
          <w:trHeight w:val="340" w:hRule="atLeast"/>
        </w:trPr>
        <w:tc>
          <w:tcPr>
            <w:tcW w:w="2499" w:type="dxa"/>
            <w:gridSpan w:val="8"/>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Adı</w:t>
            </w:r>
          </w:p>
        </w:tc>
        <w:tc>
          <w:tcPr>
            <w:tcW w:w="6949" w:type="dxa"/>
            <w:gridSpan w:val="28"/>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r>
      <w:tr>
        <w:trPr>
          <w:trHeight w:val="340" w:hRule="atLeast"/>
        </w:trPr>
        <w:tc>
          <w:tcPr>
            <w:tcW w:w="2499" w:type="dxa"/>
            <w:gridSpan w:val="8"/>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Adresi</w:t>
            </w:r>
          </w:p>
        </w:tc>
        <w:tc>
          <w:tcPr>
            <w:tcW w:w="6949" w:type="dxa"/>
            <w:gridSpan w:val="28"/>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r>
      <w:tr>
        <w:trPr>
          <w:trHeight w:val="340" w:hRule="atLeast"/>
        </w:trPr>
        <w:tc>
          <w:tcPr>
            <w:tcW w:w="2499" w:type="dxa"/>
            <w:gridSpan w:val="8"/>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Üretim/Hizmet Alanı</w:t>
            </w:r>
          </w:p>
        </w:tc>
        <w:tc>
          <w:tcPr>
            <w:tcW w:w="6949" w:type="dxa"/>
            <w:gridSpan w:val="28"/>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r>
      <w:tr>
        <w:trPr>
          <w:trHeight w:val="340" w:hRule="atLeast"/>
        </w:trPr>
        <w:tc>
          <w:tcPr>
            <w:tcW w:w="2499" w:type="dxa"/>
            <w:gridSpan w:val="8"/>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Telefon Numarası</w:t>
            </w:r>
          </w:p>
        </w:tc>
        <w:tc>
          <w:tcPr>
            <w:tcW w:w="2520" w:type="dxa"/>
            <w:gridSpan w:val="11"/>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1792" w:type="dxa"/>
            <w:gridSpan w:val="7"/>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Faks Numarası</w:t>
            </w:r>
          </w:p>
        </w:tc>
        <w:tc>
          <w:tcPr>
            <w:tcW w:w="2637" w:type="dxa"/>
            <w:gridSpan w:val="10"/>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r>
      <w:tr>
        <w:trPr>
          <w:trHeight w:val="340" w:hRule="atLeast"/>
        </w:trPr>
        <w:tc>
          <w:tcPr>
            <w:tcW w:w="2499" w:type="dxa"/>
            <w:gridSpan w:val="8"/>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E-posta Adresi</w:t>
            </w:r>
          </w:p>
        </w:tc>
        <w:tc>
          <w:tcPr>
            <w:tcW w:w="2520" w:type="dxa"/>
            <w:gridSpan w:val="11"/>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1792" w:type="dxa"/>
            <w:gridSpan w:val="7"/>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t>Çalışan Sayısı*</w:t>
            </w:r>
          </w:p>
        </w:tc>
        <w:tc>
          <w:tcPr>
            <w:tcW w:w="2637" w:type="dxa"/>
            <w:gridSpan w:val="10"/>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r>
      <w:tr>
        <w:trPr>
          <w:trHeight w:val="340" w:hRule="atLeast"/>
        </w:trPr>
        <w:tc>
          <w:tcPr>
            <w:tcW w:w="9448" w:type="dxa"/>
            <w:gridSpan w:val="36"/>
            <w:tcBorders>
              <w:top w:val="single" w:color="000000" w:sz="4" w:space="0"/>
              <w:start w:val="single" w:color="000000" w:sz="4" w:space="0"/>
              <w:bottom w:val="single" w:color="000000" w:sz="4" w:space="0"/>
              <w:end w:val="single" w:color="000000" w:sz="4" w:space="0"/>
            </w:tcBorders>
            <w:vAlign w:val="center"/>
          </w:tcPr>
          <w:tbl>
            <w:tblPr>
              <w:tblW w:w="9448" w:type="dxa"/>
              <w:jc w:val="start"/>
              <w:tblInd w:w="0" w:type="dxa"/>
              <w:tblLayout w:type="fixed"/>
              <w:tblCellMar>
                <w:top w:w="0" w:type="dxa"/>
                <w:start w:w="108" w:type="dxa"/>
                <w:bottom w:w="0" w:type="dxa"/>
                <w:end w:w="108" w:type="dxa"/>
              </w:tblCellMar>
            </w:tblPr>
            <w:tblGrid>
              <w:gridCol w:w="362"/>
              <w:gridCol w:w="362"/>
              <w:gridCol w:w="363"/>
              <w:gridCol w:w="361"/>
              <w:gridCol w:w="363"/>
              <w:gridCol w:w="364"/>
              <w:gridCol w:w="363"/>
              <w:gridCol w:w="364"/>
              <w:gridCol w:w="363"/>
              <w:gridCol w:w="363"/>
              <w:gridCol w:w="364"/>
              <w:gridCol w:w="363"/>
              <w:gridCol w:w="364"/>
              <w:gridCol w:w="363"/>
              <w:gridCol w:w="363"/>
              <w:gridCol w:w="364"/>
              <w:gridCol w:w="363"/>
              <w:gridCol w:w="363"/>
              <w:gridCol w:w="364"/>
              <w:gridCol w:w="363"/>
              <w:gridCol w:w="364"/>
              <w:gridCol w:w="363"/>
              <w:gridCol w:w="363"/>
              <w:gridCol w:w="364"/>
              <w:gridCol w:w="363"/>
              <w:gridCol w:w="369"/>
            </w:tblGrid>
            <w:tr>
              <w:trPr>
                <w:trHeight w:val="340" w:hRule="atLeast"/>
              </w:trPr>
              <w:tc>
                <w:tcPr>
                  <w:tcW w:w="9448" w:type="dxa"/>
                  <w:gridSpan w:val="26"/>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76" w:lineRule="exact"/>
                    <w:jc w:val="center"/>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t>İŞLETMENİN BANKA IBAN NO (Sadece Özel Sektör Dolduracaktır)</w:t>
                  </w:r>
                </w:p>
              </w:tc>
            </w:tr>
            <w:tr>
              <w:trPr>
                <w:trHeight w:val="340" w:hRule="atLeast"/>
              </w:trPr>
              <w:tc>
                <w:tcPr>
                  <w:tcW w:w="362"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t>T</w:t>
                  </w:r>
                </w:p>
              </w:tc>
              <w:tc>
                <w:tcPr>
                  <w:tcW w:w="362"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t>R</w:t>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1"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4"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4"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4"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4"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4"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4"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4"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4"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3"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c>
                <w:tcPr>
                  <w:tcW w:w="369" w:type="dxa"/>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r>
          </w:tbl>
          <w:p>
            <w:pPr>
              <w:pStyle w:val="Normal"/>
              <w:widowControl w:val="false"/>
              <w:autoSpaceDE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r>
      <w:tr>
        <w:trPr>
          <w:trHeight w:val="340" w:hRule="atLeast"/>
        </w:trPr>
        <w:tc>
          <w:tcPr>
            <w:tcW w:w="9448" w:type="dxa"/>
            <w:gridSpan w:val="36"/>
            <w:tcBorders>
              <w:top w:val="single" w:color="000000" w:sz="4" w:space="0"/>
              <w:start w:val="single" w:color="000000" w:sz="4" w:space="0"/>
              <w:bottom w:val="single" w:color="000000" w:sz="4" w:space="0"/>
              <w:end w:val="single" w:color="000000" w:sz="4" w:space="0"/>
            </w:tcBorders>
            <w:vAlign w:val="center"/>
            <w:shd w:val="clear" w:color="auto" w:fill="D9D9D9"/>
          </w:tcPr>
          <w:p>
            <w:pPr>
              <w:pStyle w:val="Normal"/>
              <w:widowControl w:val="false"/>
              <w:autoSpaceDE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t>İŞLETMEDE MESLEKİ EĞİTİM/STAJ SÜRELERİ</w:t>
            </w:r>
          </w:p>
        </w:tc>
      </w:tr>
      <w:tr>
        <w:trPr>
          <w:trHeight w:val="340" w:hRule="atLeast"/>
        </w:trPr>
        <w:tc>
          <w:tcPr>
            <w:tcW w:w="1723" w:type="dxa"/>
            <w:gridSpan w:val="5"/>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 xml:space="preserve">Başlama Tarihi </w:t>
            </w:r>
          </w:p>
        </w:tc>
        <w:tc>
          <w:tcPr>
            <w:tcW w:w="2354" w:type="dxa"/>
            <w:gridSpan w:val="11"/>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w:t>
            </w:r>
            <w:r>
              <w:rPr>
                <w:rFonts w:ascii="Times New Roman" w:hAnsi="Times New Roman" w:eastAsia="Times New Roman" w:cs="Times New Roman"/>
                <w:color w:val="000000"/>
                <w:spacing w:val="-2"/>
                <w:sz w:val="22"/>
                <w:szCs w:val="20"/>
                <w:lang w:eastAsia="tr-TR"/>
              </w:rPr>
              <w:t>../……/ 20……</w:t>
            </w:r>
          </w:p>
        </w:tc>
        <w:tc>
          <w:tcPr>
            <w:tcW w:w="1418" w:type="dxa"/>
            <w:gridSpan w:val="6"/>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Bitiş Tarihi</w:t>
            </w:r>
          </w:p>
        </w:tc>
        <w:tc>
          <w:tcPr>
            <w:tcW w:w="3953" w:type="dxa"/>
            <w:gridSpan w:val="14"/>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w:t>
            </w:r>
            <w:r>
              <w:rPr>
                <w:rFonts w:ascii="Times New Roman" w:hAnsi="Times New Roman" w:eastAsia="Times New Roman" w:cs="Times New Roman"/>
                <w:color w:val="000000"/>
                <w:spacing w:val="-2"/>
                <w:sz w:val="22"/>
                <w:szCs w:val="20"/>
                <w:lang w:eastAsia="tr-TR"/>
              </w:rPr>
              <w:t>../……/ 20……</w:t>
            </w:r>
          </w:p>
        </w:tc>
      </w:tr>
      <w:tr>
        <w:trPr>
          <w:trHeight w:val="340" w:hRule="atLeast"/>
        </w:trPr>
        <w:tc>
          <w:tcPr>
            <w:tcW w:w="9448" w:type="dxa"/>
            <w:gridSpan w:val="36"/>
            <w:tcBorders>
              <w:top w:val="single" w:color="000000" w:sz="4" w:space="0"/>
              <w:start w:val="single" w:color="000000" w:sz="4" w:space="0"/>
              <w:bottom w:val="single" w:color="000000" w:sz="4" w:space="0"/>
              <w:end w:val="single" w:color="000000" w:sz="4" w:space="0"/>
            </w:tcBorders>
            <w:vAlign w:val="center"/>
            <w:shd w:val="clear" w:color="auto" w:fill="D9D9D9"/>
          </w:tcPr>
          <w:p>
            <w:pPr>
              <w:pStyle w:val="Normal"/>
              <w:widowControl w:val="false"/>
              <w:autoSpaceDE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t>İŞVEREN VEYA YETKİLİNİN</w:t>
            </w:r>
          </w:p>
        </w:tc>
      </w:tr>
      <w:tr>
        <w:trPr>
          <w:trHeight w:val="340" w:hRule="atLeast"/>
        </w:trPr>
        <w:tc>
          <w:tcPr>
            <w:tcW w:w="3399" w:type="dxa"/>
            <w:gridSpan w:val="13"/>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Adı Soyadı</w:t>
            </w:r>
          </w:p>
        </w:tc>
        <w:tc>
          <w:tcPr>
            <w:tcW w:w="3412" w:type="dxa"/>
            <w:gridSpan w:val="13"/>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2637" w:type="dxa"/>
            <w:gridSpan w:val="10"/>
            <w:vMerge w:val="restart"/>
            <w:tcBorders>
              <w:top w:val="single" w:color="000000" w:sz="4" w:space="0"/>
              <w:start w:val="single" w:color="000000" w:sz="4" w:space="0"/>
              <w:bottom w:val="single" w:color="000000" w:sz="4" w:space="0"/>
              <w:end w:val="single" w:color="000000" w:sz="4" w:space="0"/>
            </w:tcBorders>
          </w:tcPr>
          <w:p>
            <w:pPr>
              <w:pStyle w:val="Normal"/>
              <w:widowControl w:val="false"/>
              <w:autoSpaceDE w:val="false"/>
              <w:spacing w:before="1" w:after="0" w:line="240" w:lineRule="auto"/>
              <w:jc w:val="center"/>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Tarih, İmza ve Kaşe</w:t>
            </w:r>
          </w:p>
        </w:tc>
      </w:tr>
      <w:tr>
        <w:trPr>
          <w:trHeight w:val="340" w:hRule="atLeast"/>
        </w:trPr>
        <w:tc>
          <w:tcPr>
            <w:tcW w:w="3399" w:type="dxa"/>
            <w:gridSpan w:val="13"/>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Görevi</w:t>
            </w:r>
          </w:p>
        </w:tc>
        <w:tc>
          <w:tcPr>
            <w:tcW w:w="3412" w:type="dxa"/>
            <w:gridSpan w:val="13"/>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2637" w:type="dxa"/>
            <w:gridSpan w:val="10"/>
            <w:vMerge w:val="continue"/>
            <w:tcBorders>
              <w:top w:val="single" w:color="000000" w:sz="4" w:space="0"/>
              <w:start w:val="single" w:color="000000" w:sz="4" w:space="0"/>
              <w:bottom w:val="single" w:color="000000" w:sz="4" w:space="0"/>
              <w:end w:val="single" w:color="000000" w:sz="4" w:space="0"/>
            </w:tcBorders>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r>
      <w:tr>
        <w:trPr>
          <w:trHeight w:val="340" w:hRule="atLeast"/>
        </w:trPr>
        <w:tc>
          <w:tcPr>
            <w:tcW w:w="3399" w:type="dxa"/>
            <w:gridSpan w:val="13"/>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rFonts w:ascii="Times New Roman" w:hAnsi="Times New Roman" w:eastAsia="Times New Roman" w:cs="Times New Roman"/>
                <w:color w:val="000000"/>
                <w:spacing w:val="-2"/>
                <w:sz w:val="20"/>
                <w:szCs w:val="20"/>
                <w:lang w:eastAsia="tr-TR"/>
              </w:rPr>
            </w:pPr>
            <w:r>
              <w:rPr>
                <w:rFonts w:ascii="Times New Roman" w:hAnsi="Times New Roman" w:eastAsia="Times New Roman" w:cs="Times New Roman"/>
                <w:color w:val="000000"/>
                <w:spacing w:val="-2"/>
                <w:sz w:val="22"/>
                <w:szCs w:val="20"/>
                <w:lang w:eastAsia="tr-TR"/>
              </w:rPr>
              <w:t>E-posta Adresi</w:t>
            </w:r>
          </w:p>
        </w:tc>
        <w:tc>
          <w:tcPr>
            <w:tcW w:w="3412" w:type="dxa"/>
            <w:gridSpan w:val="13"/>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2637" w:type="dxa"/>
            <w:gridSpan w:val="10"/>
            <w:vMerge w:val="continue"/>
            <w:tcBorders>
              <w:top w:val="single" w:color="000000" w:sz="4" w:space="0"/>
              <w:start w:val="single" w:color="000000" w:sz="4" w:space="0"/>
              <w:bottom w:val="single" w:color="000000" w:sz="4" w:space="0"/>
              <w:end w:val="single" w:color="000000" w:sz="4" w:space="0"/>
            </w:tcBorders>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r>
      <w:tr>
        <w:trPr>
          <w:trHeight w:val="340" w:hRule="atLeast"/>
        </w:trPr>
        <w:tc>
          <w:tcPr>
            <w:tcW w:w="3399" w:type="dxa"/>
            <w:gridSpan w:val="13"/>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pacing w:before="1" w:after="0" w:line="240" w:lineRule="auto"/>
              <w:rPr/>
            </w:pPr>
            <w:r>
              <w:rPr>
                <w:rFonts w:ascii="Times New Roman" w:hAnsi="Times New Roman" w:eastAsia="Times New Roman" w:cs="Times New Roman"/>
                <w:color w:val="000000"/>
                <w:spacing w:val="-2"/>
                <w:sz w:val="22"/>
                <w:szCs w:val="20"/>
                <w:lang w:eastAsia="tr-TR"/>
              </w:rPr>
              <w:t>İşveren/İşyeri SGK Tescil Numarası</w:t>
            </w:r>
          </w:p>
        </w:tc>
        <w:tc>
          <w:tcPr>
            <w:tcW w:w="3412" w:type="dxa"/>
            <w:gridSpan w:val="13"/>
            <w:tcBorders>
              <w:top w:val="single" w:color="000000" w:sz="4" w:space="0"/>
              <w:start w:val="single" w:color="000000" w:sz="4" w:space="0"/>
              <w:bottom w:val="single" w:color="000000" w:sz="4" w:space="0"/>
              <w:end w:val="single" w:color="000000" w:sz="4" w:space="0"/>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2"/>
                <w:szCs w:val="20"/>
                <w:lang w:eastAsia="tr-TR"/>
              </w:rPr>
            </w:r>
          </w:p>
        </w:tc>
        <w:tc>
          <w:tcPr>
            <w:tcW w:w="2637" w:type="dxa"/>
            <w:gridSpan w:val="10"/>
            <w:vMerge w:val="continue"/>
            <w:tcBorders>
              <w:top w:val="single" w:color="000000" w:sz="4" w:space="0"/>
              <w:start w:val="single" w:color="000000" w:sz="4" w:space="0"/>
              <w:bottom w:val="single" w:color="000000" w:sz="4" w:space="0"/>
              <w:end w:val="single" w:color="000000" w:sz="4" w:space="0"/>
            </w:tcBorders>
          </w:tcPr>
          <w:p>
            <w:pPr>
              <w:pStyle w:val="Normal"/>
              <w:widowControl w:val="false"/>
              <w:autoSpaceDE w:val="false"/>
              <w:snapToGrid w:val="false"/>
              <w:spacing w:before="1" w:after="0" w:line="276" w:lineRule="exact"/>
              <w:rPr>
                <w:rFonts w:ascii="Times New Roman" w:hAnsi="Times New Roman" w:eastAsia="Times New Roman" w:cs="Times New Roman"/>
                <w:b/>
                <w:color w:val="000000"/>
                <w:spacing w:val="-2"/>
                <w:sz w:val="20"/>
                <w:szCs w:val="20"/>
                <w:lang w:eastAsia="tr-TR"/>
              </w:rPr>
            </w:pPr>
            <w:r>
              <w:rPr>
                <w:rFonts w:ascii="Times New Roman" w:hAnsi="Times New Roman" w:eastAsia="Times New Roman" w:cs="Times New Roman"/>
                <w:b/>
                <w:color w:val="000000"/>
                <w:spacing w:val="-2"/>
                <w:sz w:val="20"/>
                <w:szCs w:val="20"/>
                <w:lang w:eastAsia="tr-TR"/>
              </w:rPr>
            </w:r>
          </w:p>
        </w:tc>
      </w:tr>
      <w:tr>
        <w:trPr>
          <w:trHeight w:val="340" w:hRule="atLeast"/>
        </w:trPr>
        <w:tc>
          <w:tcPr>
            <w:tcW w:w="9448" w:type="dxa"/>
            <w:gridSpan w:val="36"/>
            <w:tcBorders/>
            <w:vAlign w:val="center"/>
          </w:tcPr>
          <w:p>
            <w:pPr>
              <w:pStyle w:val="Normal"/>
              <w:widowControl w:val="false"/>
              <w:autoSpaceDE w:val="false"/>
              <w:snapToGrid w:val="false"/>
              <w:spacing w:before="1" w:after="0" w:line="240" w:lineRule="auto"/>
              <w:rPr>
                <w:rFonts w:ascii="Times New Roman" w:hAnsi="Times New Roman" w:eastAsia="Times New Roman" w:cs="Times New Roman"/>
                <w:b/>
                <w:bCs/>
                <w:color w:val="000000"/>
                <w:spacing w:val="-2"/>
                <w:sz w:val="20"/>
                <w:szCs w:val="20"/>
                <w:u w:val="single"/>
                <w:lang w:eastAsia="tr-TR"/>
              </w:rPr>
            </w:pPr>
            <w:r>
              <w:rPr>
                <w:rFonts w:ascii="Times New Roman" w:hAnsi="Times New Roman" w:eastAsia="Times New Roman" w:cs="Times New Roman"/>
                <w:b/>
                <w:bCs/>
                <w:color w:val="000000"/>
                <w:spacing w:val="-2"/>
                <w:sz w:val="22"/>
                <w:szCs w:val="20"/>
                <w:u w:val="single"/>
                <w:lang w:eastAsia="tr-TR"/>
              </w:rPr>
            </w:r>
          </w:p>
          <w:p>
            <w:pPr>
              <w:pStyle w:val="Normal"/>
              <w:widowControl w:val="false"/>
              <w:autoSpaceDE w:val="false"/>
              <w:spacing w:before="1" w:after="0" w:line="240" w:lineRule="auto"/>
              <w:rPr>
                <w:rFonts w:ascii="Times New Roman" w:hAnsi="Times New Roman" w:eastAsia="Times New Roman" w:cs="Times New Roman"/>
                <w:b/>
                <w:bCs/>
                <w:color w:val="000000"/>
                <w:spacing w:val="-2"/>
                <w:u w:val="single"/>
                <w:lang w:eastAsia="tr-TR"/>
              </w:rPr>
            </w:pPr>
            <w:r>
              <w:rPr>
                <w:rFonts w:ascii="Times New Roman" w:hAnsi="Times New Roman" w:eastAsia="Times New Roman" w:cs="Times New Roman"/>
                <w:b/>
                <w:bCs/>
                <w:color w:val="000000"/>
                <w:spacing w:val="-2"/>
                <w:sz w:val="22"/>
                <w:u w:val="single"/>
                <w:lang w:eastAsia="tr-TR"/>
              </w:rPr>
              <w:t>*Özel kuruluşlarda mutlaka sigortalı çalışan sayısı belirtilmelidir.</w:t>
            </w:r>
          </w:p>
        </w:tc>
      </w:tr>
    </w:tbl>
    <w:p>
      <w:pPr>
        <w:pStyle w:val="Normal"/>
        <w:rPr/>
      </w:pPr>
      <w:r>
        <w:rPr>
          <w:rFonts w:ascii="Times New Roman" w:hAnsi="Times New Roman" w:eastAsia="Times New Roman" w:cs="Times New Roman"/>
          <w:sz w:val="22"/>
        </w:rPr>
      </w:r>
    </w:p>
    <w:p>
      <w:pPr>
        <w:pStyle w:val="Normal"/>
        <w:rPr/>
      </w:pPr>
      <w:r>
        <w:rPr>
          <w:rFonts w:ascii="Times New Roman" w:hAnsi="Times New Roman" w:eastAsia="Times New Roman" w:cs="Times New Roman"/>
          <w:sz w:val="22"/>
        </w:rPr>
      </w:r>
    </w:p>
    <w:p>
      <w:pPr>
        <w:pStyle w:val="Normal"/>
        <w:rPr/>
      </w:pPr>
      <w:r>
        <w:rPr>
          <w:rFonts w:ascii="Times New Roman" w:hAnsi="Times New Roman" w:eastAsia="Times New Roman" w:cs="Times New Roman"/>
          <w:sz w:val="22"/>
        </w:rPr>
      </w:r>
    </w:p>
    <w:p>
      <w:pPr>
        <w:pStyle w:val="Normal"/>
        <w:rPr/>
      </w:pPr>
      <w:r>
        <w:rPr>
          <w:rFonts w:ascii="Times New Roman" w:hAnsi="Times New Roman" w:eastAsia="Times New Roman" w:cs="Times New Roman"/>
          <w:sz w:val="22"/>
        </w:rPr>
      </w:r>
    </w:p>
    <w:p>
      <w:pPr>
        <w:pStyle w:val="Normal"/>
        <w:rPr/>
      </w:pPr>
      <w:r>
        <w:rPr>
          <w:rFonts w:ascii="Times New Roman" w:hAnsi="Times New Roman" w:eastAsia="Times New Roman" w:cs="Times New Roman"/>
          <w:sz w:val="22"/>
        </w:rPr>
      </w:r>
    </w:p>
    <w:p>
      <w:pPr>
        <w:pStyle w:val="Heading"/>
        <w:spacing w:before="15" w:after="0"/>
        <w:ind w:start="0" w:end="0"/>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2"/>
          <w:szCs w:val="24"/>
        </w:rPr>
        <w:t xml:space="preserve">…………………………… </w:t>
      </w:r>
      <w:r>
        <w:rPr>
          <w:rFonts w:ascii="Times New Roman" w:hAnsi="Times New Roman" w:eastAsia="Times New Roman" w:cs="Times New Roman"/>
          <w:color w:val="000000"/>
          <w:sz w:val="22"/>
          <w:szCs w:val="24"/>
        </w:rPr>
        <w:t>Meslek Yüksekokulu</w:t>
      </w:r>
    </w:p>
    <w:p>
      <w:pPr>
        <w:pStyle w:val="Heading"/>
        <w:ind w:start="0" w:end="0"/>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2"/>
          <w:szCs w:val="24"/>
        </w:rPr>
        <w:t>Stajyer</w:t>
      </w:r>
      <w:r>
        <w:rPr>
          <w:rFonts w:ascii="Times New Roman" w:hAnsi="Times New Roman" w:eastAsia="Times New Roman" w:cs="Times New Roman"/>
          <w:color w:val="000000"/>
          <w:spacing w:val="-4"/>
          <w:sz w:val="22"/>
          <w:szCs w:val="24"/>
        </w:rPr>
        <w:t xml:space="preserve"> </w:t>
      </w:r>
      <w:r>
        <w:rPr>
          <w:rFonts w:ascii="Times New Roman" w:hAnsi="Times New Roman" w:eastAsia="Times New Roman" w:cs="Times New Roman"/>
          <w:color w:val="000000"/>
          <w:sz w:val="22"/>
          <w:szCs w:val="24"/>
        </w:rPr>
        <w:t>Ücretlerine</w:t>
      </w:r>
      <w:r>
        <w:rPr>
          <w:rFonts w:ascii="Times New Roman" w:hAnsi="Times New Roman" w:eastAsia="Times New Roman" w:cs="Times New Roman"/>
          <w:color w:val="000000"/>
          <w:spacing w:val="-6"/>
          <w:sz w:val="22"/>
          <w:szCs w:val="24"/>
        </w:rPr>
        <w:t xml:space="preserve"> </w:t>
      </w:r>
      <w:r>
        <w:rPr>
          <w:rFonts w:ascii="Times New Roman" w:hAnsi="Times New Roman" w:eastAsia="Times New Roman" w:cs="Times New Roman"/>
          <w:color w:val="000000"/>
          <w:sz w:val="22"/>
          <w:szCs w:val="24"/>
        </w:rPr>
        <w:t>İşsizlik</w:t>
      </w:r>
      <w:r>
        <w:rPr>
          <w:rFonts w:ascii="Times New Roman" w:hAnsi="Times New Roman" w:eastAsia="Times New Roman" w:cs="Times New Roman"/>
          <w:color w:val="000000"/>
          <w:spacing w:val="-6"/>
          <w:sz w:val="22"/>
          <w:szCs w:val="24"/>
        </w:rPr>
        <w:t xml:space="preserve"> </w:t>
      </w:r>
      <w:r>
        <w:rPr>
          <w:rFonts w:ascii="Times New Roman" w:hAnsi="Times New Roman" w:eastAsia="Times New Roman" w:cs="Times New Roman"/>
          <w:color w:val="000000"/>
          <w:sz w:val="22"/>
          <w:szCs w:val="24"/>
        </w:rPr>
        <w:t>Fonu</w:t>
      </w:r>
      <w:r>
        <w:rPr>
          <w:rFonts w:ascii="Times New Roman" w:hAnsi="Times New Roman" w:eastAsia="Times New Roman" w:cs="Times New Roman"/>
          <w:color w:val="000000"/>
          <w:spacing w:val="-6"/>
          <w:sz w:val="22"/>
          <w:szCs w:val="24"/>
        </w:rPr>
        <w:t xml:space="preserve"> </w:t>
      </w:r>
      <w:r>
        <w:rPr>
          <w:rFonts w:ascii="Times New Roman" w:hAnsi="Times New Roman" w:eastAsia="Times New Roman" w:cs="Times New Roman"/>
          <w:color w:val="000000"/>
          <w:sz w:val="22"/>
          <w:szCs w:val="24"/>
        </w:rPr>
        <w:t>Katkısı</w:t>
      </w:r>
      <w:r>
        <w:rPr>
          <w:rFonts w:ascii="Times New Roman" w:hAnsi="Times New Roman" w:eastAsia="Times New Roman" w:cs="Times New Roman"/>
          <w:color w:val="000000"/>
          <w:spacing w:val="-6"/>
          <w:sz w:val="22"/>
          <w:szCs w:val="24"/>
        </w:rPr>
        <w:t xml:space="preserve"> </w:t>
      </w:r>
      <w:r>
        <w:rPr>
          <w:rFonts w:ascii="Times New Roman" w:hAnsi="Times New Roman" w:eastAsia="Times New Roman" w:cs="Times New Roman"/>
          <w:color w:val="000000"/>
          <w:sz w:val="22"/>
          <w:szCs w:val="24"/>
        </w:rPr>
        <w:t>Bilgi</w:t>
      </w:r>
      <w:r>
        <w:rPr>
          <w:rFonts w:ascii="Times New Roman" w:hAnsi="Times New Roman" w:eastAsia="Times New Roman" w:cs="Times New Roman"/>
          <w:color w:val="000000"/>
          <w:spacing w:val="-5"/>
          <w:sz w:val="22"/>
          <w:szCs w:val="24"/>
        </w:rPr>
        <w:t xml:space="preserve"> </w:t>
      </w:r>
      <w:r>
        <w:rPr>
          <w:rFonts w:ascii="Times New Roman" w:hAnsi="Times New Roman" w:eastAsia="Times New Roman" w:cs="Times New Roman"/>
          <w:color w:val="000000"/>
          <w:spacing w:val="-2"/>
          <w:sz w:val="22"/>
          <w:szCs w:val="24"/>
        </w:rPr>
        <w:t>Formu</w:t>
      </w:r>
    </w:p>
    <w:p>
      <w:pPr>
        <w:pStyle w:val="BodyText"/>
        <w:spacing w:before="267" w:after="0" w:line="264" w:lineRule="auto"/>
        <w:ind w:start="118" w:end="103" w:firstLine="707"/>
        <w:jc w:val="both"/>
        <w:rPr>
          <w:rFonts w:ascii="Times New Roman" w:hAnsi="Times New Roman" w:eastAsia="Times New Roman" w:cs="Times New Roman"/>
          <w:color w:val="000000"/>
        </w:rPr>
      </w:pPr>
      <w:r>
        <w:rPr>
          <w:rFonts w:ascii="Times New Roman" w:hAnsi="Times New Roman" w:eastAsia="Times New Roman" w:cs="Times New Roman"/>
          <w:color w:val="000000"/>
          <w:sz w:val="22"/>
        </w:rPr>
        <w:t>3308 Sayılı Mesleki Eğitim Kanunu’na göre işletmelerde Mesleki Eğitim Gören Öğrencilerin ücretlerinin bir kısmının işsizlik sigortası fonundan karşılanmasına ilişkin usul ve esasları kapsamında staj yapan</w:t>
      </w:r>
      <w:r>
        <w:rPr>
          <w:rFonts w:ascii="Times New Roman" w:hAnsi="Times New Roman" w:eastAsia="Times New Roman" w:cs="Times New Roman"/>
          <w:color w:val="000000"/>
          <w:spacing w:val="-9"/>
          <w:sz w:val="22"/>
        </w:rPr>
        <w:t xml:space="preserve"> </w:t>
      </w:r>
      <w:r>
        <w:rPr>
          <w:rFonts w:ascii="Times New Roman" w:hAnsi="Times New Roman" w:eastAsia="Times New Roman" w:cs="Times New Roman"/>
          <w:color w:val="000000"/>
          <w:sz w:val="22"/>
        </w:rPr>
        <w:t>ve</w:t>
      </w:r>
      <w:r>
        <w:rPr>
          <w:rFonts w:ascii="Times New Roman" w:hAnsi="Times New Roman" w:eastAsia="Times New Roman" w:cs="Times New Roman"/>
          <w:color w:val="000000"/>
          <w:spacing w:val="-7"/>
          <w:sz w:val="22"/>
        </w:rPr>
        <w:t xml:space="preserve"> </w:t>
      </w:r>
      <w:r>
        <w:rPr>
          <w:rFonts w:ascii="Times New Roman" w:hAnsi="Times New Roman" w:eastAsia="Times New Roman" w:cs="Times New Roman"/>
          <w:color w:val="000000"/>
          <w:sz w:val="22"/>
        </w:rPr>
        <w:t>ücret</w:t>
      </w:r>
      <w:r>
        <w:rPr>
          <w:rFonts w:ascii="Times New Roman" w:hAnsi="Times New Roman" w:eastAsia="Times New Roman" w:cs="Times New Roman"/>
          <w:color w:val="000000"/>
          <w:spacing w:val="-7"/>
          <w:sz w:val="22"/>
        </w:rPr>
        <w:t xml:space="preserve"> </w:t>
      </w:r>
      <w:r>
        <w:rPr>
          <w:rFonts w:ascii="Times New Roman" w:hAnsi="Times New Roman" w:eastAsia="Times New Roman" w:cs="Times New Roman"/>
          <w:color w:val="000000"/>
          <w:sz w:val="22"/>
        </w:rPr>
        <w:t>alan</w:t>
      </w:r>
      <w:r>
        <w:rPr>
          <w:rFonts w:ascii="Times New Roman" w:hAnsi="Times New Roman" w:eastAsia="Times New Roman" w:cs="Times New Roman"/>
          <w:color w:val="000000"/>
          <w:spacing w:val="-11"/>
          <w:sz w:val="22"/>
        </w:rPr>
        <w:t xml:space="preserve"> </w:t>
      </w:r>
      <w:r>
        <w:rPr>
          <w:rFonts w:ascii="Times New Roman" w:hAnsi="Times New Roman" w:eastAsia="Times New Roman" w:cs="Times New Roman"/>
          <w:color w:val="000000"/>
          <w:sz w:val="22"/>
        </w:rPr>
        <w:t>öğrencilerin</w:t>
      </w:r>
      <w:r>
        <w:rPr>
          <w:rFonts w:ascii="Times New Roman" w:hAnsi="Times New Roman" w:eastAsia="Times New Roman" w:cs="Times New Roman"/>
          <w:color w:val="000000"/>
          <w:spacing w:val="-9"/>
          <w:sz w:val="22"/>
        </w:rPr>
        <w:t xml:space="preserve"> </w:t>
      </w:r>
      <w:r>
        <w:rPr>
          <w:rFonts w:ascii="Times New Roman" w:hAnsi="Times New Roman" w:eastAsia="Times New Roman" w:cs="Times New Roman"/>
          <w:color w:val="000000"/>
          <w:sz w:val="22"/>
        </w:rPr>
        <w:t>işyerlerine</w:t>
      </w:r>
      <w:r>
        <w:rPr>
          <w:rFonts w:ascii="Times New Roman" w:hAnsi="Times New Roman" w:eastAsia="Times New Roman" w:cs="Times New Roman"/>
          <w:color w:val="000000"/>
          <w:spacing w:val="-7"/>
          <w:sz w:val="22"/>
        </w:rPr>
        <w:t xml:space="preserve"> </w:t>
      </w:r>
      <w:r>
        <w:rPr>
          <w:rFonts w:ascii="Times New Roman" w:hAnsi="Times New Roman" w:eastAsia="Times New Roman" w:cs="Times New Roman"/>
          <w:color w:val="000000"/>
          <w:sz w:val="22"/>
        </w:rPr>
        <w:t>devlet</w:t>
      </w:r>
      <w:r>
        <w:rPr>
          <w:rFonts w:ascii="Times New Roman" w:hAnsi="Times New Roman" w:eastAsia="Times New Roman" w:cs="Times New Roman"/>
          <w:color w:val="000000"/>
          <w:spacing w:val="-7"/>
          <w:sz w:val="22"/>
        </w:rPr>
        <w:t xml:space="preserve"> </w:t>
      </w:r>
      <w:r>
        <w:rPr>
          <w:rFonts w:ascii="Times New Roman" w:hAnsi="Times New Roman" w:eastAsia="Times New Roman" w:cs="Times New Roman"/>
          <w:color w:val="000000"/>
          <w:sz w:val="22"/>
        </w:rPr>
        <w:t>tarafından</w:t>
      </w:r>
      <w:r>
        <w:rPr>
          <w:rFonts w:ascii="Times New Roman" w:hAnsi="Times New Roman" w:eastAsia="Times New Roman" w:cs="Times New Roman"/>
          <w:color w:val="000000"/>
          <w:spacing w:val="-9"/>
          <w:sz w:val="22"/>
        </w:rPr>
        <w:t xml:space="preserve"> </w:t>
      </w:r>
      <w:r>
        <w:rPr>
          <w:rFonts w:ascii="Times New Roman" w:hAnsi="Times New Roman" w:eastAsia="Times New Roman" w:cs="Times New Roman"/>
          <w:color w:val="000000"/>
          <w:sz w:val="22"/>
        </w:rPr>
        <w:t>“işletmede</w:t>
      </w:r>
      <w:r>
        <w:rPr>
          <w:rFonts w:ascii="Times New Roman" w:hAnsi="Times New Roman" w:eastAsia="Times New Roman" w:cs="Times New Roman"/>
          <w:color w:val="000000"/>
          <w:spacing w:val="-10"/>
          <w:sz w:val="22"/>
        </w:rPr>
        <w:t xml:space="preserve"> </w:t>
      </w:r>
      <w:r>
        <w:rPr>
          <w:rFonts w:ascii="Times New Roman" w:hAnsi="Times New Roman" w:eastAsia="Times New Roman" w:cs="Times New Roman"/>
          <w:color w:val="000000"/>
          <w:sz w:val="22"/>
        </w:rPr>
        <w:t>yirmiden</w:t>
      </w:r>
      <w:r>
        <w:rPr>
          <w:rFonts w:ascii="Times New Roman" w:hAnsi="Times New Roman" w:eastAsia="Times New Roman" w:cs="Times New Roman"/>
          <w:color w:val="000000"/>
          <w:spacing w:val="-8"/>
          <w:sz w:val="22"/>
        </w:rPr>
        <w:t xml:space="preserve"> </w:t>
      </w:r>
      <w:r>
        <w:rPr>
          <w:rFonts w:ascii="Times New Roman" w:hAnsi="Times New Roman" w:eastAsia="Times New Roman" w:cs="Times New Roman"/>
          <w:color w:val="000000"/>
          <w:sz w:val="22"/>
        </w:rPr>
        <w:t>az</w:t>
      </w:r>
      <w:r>
        <w:rPr>
          <w:rFonts w:ascii="Times New Roman" w:hAnsi="Times New Roman" w:eastAsia="Times New Roman" w:cs="Times New Roman"/>
          <w:color w:val="000000"/>
          <w:spacing w:val="-9"/>
          <w:sz w:val="22"/>
        </w:rPr>
        <w:t xml:space="preserve"> </w:t>
      </w:r>
      <w:r>
        <w:rPr>
          <w:rFonts w:ascii="Times New Roman" w:hAnsi="Times New Roman" w:eastAsia="Times New Roman" w:cs="Times New Roman"/>
          <w:color w:val="000000"/>
          <w:sz w:val="22"/>
        </w:rPr>
        <w:t>personel</w:t>
      </w:r>
      <w:r>
        <w:rPr>
          <w:rFonts w:ascii="Times New Roman" w:hAnsi="Times New Roman" w:eastAsia="Times New Roman" w:cs="Times New Roman"/>
          <w:color w:val="000000"/>
          <w:spacing w:val="-8"/>
          <w:sz w:val="22"/>
        </w:rPr>
        <w:t xml:space="preserve"> </w:t>
      </w:r>
      <w:r>
        <w:rPr>
          <w:rFonts w:ascii="Times New Roman" w:hAnsi="Times New Roman" w:eastAsia="Times New Roman" w:cs="Times New Roman"/>
          <w:color w:val="000000"/>
          <w:sz w:val="22"/>
        </w:rPr>
        <w:t>çalışıyor</w:t>
      </w:r>
      <w:r>
        <w:rPr>
          <w:rFonts w:ascii="Times New Roman" w:hAnsi="Times New Roman" w:eastAsia="Times New Roman" w:cs="Times New Roman"/>
          <w:color w:val="000000"/>
          <w:spacing w:val="-8"/>
          <w:sz w:val="22"/>
        </w:rPr>
        <w:t xml:space="preserve"> </w:t>
      </w:r>
      <w:r>
        <w:rPr>
          <w:rFonts w:ascii="Times New Roman" w:hAnsi="Times New Roman" w:eastAsia="Times New Roman" w:cs="Times New Roman"/>
          <w:color w:val="000000"/>
          <w:sz w:val="22"/>
        </w:rPr>
        <w:t>ise asgari ücretin net tutarının % 30’unun üçte ikisi, yirmi ve üzeri personel çalışıyor ise asgari ücretin net tutarının % 30’unun üçte biri” devlet katkısı olarak yatırılacaktır. Bu kapsamda aşağıdaki bilgilerin doldurulması ve Yüksekokulumuza ulaştırılması gerekmektedir.</w:t>
      </w:r>
    </w:p>
    <w:p>
      <w:pPr>
        <w:pStyle w:val="BodyText"/>
        <w:spacing w:before="1" w:after="0"/>
        <w:ind w:start="118" w:end="102"/>
        <w:jc w:val="both"/>
        <w:rPr>
          <w:rFonts w:ascii="Times New Roman" w:hAnsi="Times New Roman" w:eastAsia="Times New Roman" w:cs="Times New Roman"/>
          <w:color w:val="000000"/>
        </w:rPr>
      </w:pPr>
      <w:r>
        <w:rPr>
          <w:rFonts w:ascii="Times New Roman" w:hAnsi="Times New Roman" w:eastAsia="Times New Roman" w:cs="Times New Roman"/>
          <w:b/>
          <w:color w:val="000000"/>
          <w:sz w:val="22"/>
        </w:rPr>
        <w:t>NOT</w:t>
      </w:r>
      <w:r>
        <w:rPr>
          <w:rFonts w:ascii="Times New Roman" w:hAnsi="Times New Roman" w:eastAsia="Times New Roman" w:cs="Times New Roman"/>
          <w:b/>
          <w:color w:val="000000"/>
          <w:spacing w:val="-3"/>
          <w:sz w:val="22"/>
        </w:rPr>
        <w:t xml:space="preserve"> </w:t>
      </w:r>
      <w:r>
        <w:rPr>
          <w:rFonts w:ascii="Times New Roman" w:hAnsi="Times New Roman" w:eastAsia="Times New Roman" w:cs="Times New Roman"/>
          <w:b/>
          <w:color w:val="000000"/>
          <w:sz w:val="22"/>
        </w:rPr>
        <w:t>:</w:t>
      </w:r>
      <w:r>
        <w:rPr>
          <w:rFonts w:ascii="Times New Roman" w:hAnsi="Times New Roman" w:eastAsia="Times New Roman" w:cs="Times New Roman"/>
          <w:b/>
          <w:color w:val="000000"/>
          <w:spacing w:val="-1"/>
          <w:sz w:val="22"/>
        </w:rPr>
        <w:t xml:space="preserve"> </w:t>
      </w:r>
      <w:r>
        <w:rPr>
          <w:rFonts w:ascii="Times New Roman" w:hAnsi="Times New Roman" w:eastAsia="Times New Roman" w:cs="Times New Roman"/>
          <w:color w:val="000000"/>
          <w:sz w:val="22"/>
        </w:rPr>
        <w:t>Kamu</w:t>
      </w:r>
      <w:r>
        <w:rPr>
          <w:rFonts w:ascii="Times New Roman" w:hAnsi="Times New Roman" w:eastAsia="Times New Roman" w:cs="Times New Roman"/>
          <w:color w:val="000000"/>
          <w:spacing w:val="-2"/>
          <w:sz w:val="22"/>
        </w:rPr>
        <w:t xml:space="preserve"> </w:t>
      </w:r>
      <w:r>
        <w:rPr>
          <w:rFonts w:ascii="Times New Roman" w:hAnsi="Times New Roman" w:eastAsia="Times New Roman" w:cs="Times New Roman"/>
          <w:color w:val="000000"/>
          <w:sz w:val="22"/>
        </w:rPr>
        <w:t>kurum</w:t>
      </w:r>
      <w:r>
        <w:rPr>
          <w:rFonts w:ascii="Times New Roman" w:hAnsi="Times New Roman" w:eastAsia="Times New Roman" w:cs="Times New Roman"/>
          <w:color w:val="000000"/>
          <w:spacing w:val="-2"/>
          <w:sz w:val="22"/>
        </w:rPr>
        <w:t xml:space="preserve"> </w:t>
      </w:r>
      <w:r>
        <w:rPr>
          <w:rFonts w:ascii="Times New Roman" w:hAnsi="Times New Roman" w:eastAsia="Times New Roman" w:cs="Times New Roman"/>
          <w:color w:val="000000"/>
          <w:sz w:val="22"/>
        </w:rPr>
        <w:t>ve</w:t>
      </w:r>
      <w:r>
        <w:rPr>
          <w:rFonts w:ascii="Times New Roman" w:hAnsi="Times New Roman" w:eastAsia="Times New Roman" w:cs="Times New Roman"/>
          <w:color w:val="000000"/>
          <w:spacing w:val="-1"/>
          <w:sz w:val="22"/>
        </w:rPr>
        <w:t xml:space="preserve"> </w:t>
      </w:r>
      <w:r>
        <w:rPr>
          <w:rFonts w:ascii="Times New Roman" w:hAnsi="Times New Roman" w:eastAsia="Times New Roman" w:cs="Times New Roman"/>
          <w:color w:val="000000"/>
          <w:sz w:val="22"/>
        </w:rPr>
        <w:t>kuruluşları</w:t>
      </w:r>
      <w:r>
        <w:rPr>
          <w:rFonts w:ascii="Times New Roman" w:hAnsi="Times New Roman" w:eastAsia="Times New Roman" w:cs="Times New Roman"/>
          <w:color w:val="000000"/>
          <w:spacing w:val="-1"/>
          <w:sz w:val="22"/>
        </w:rPr>
        <w:t xml:space="preserve"> </w:t>
      </w:r>
      <w:r>
        <w:rPr>
          <w:rFonts w:ascii="Times New Roman" w:hAnsi="Times New Roman" w:eastAsia="Times New Roman" w:cs="Times New Roman"/>
          <w:color w:val="000000"/>
          <w:sz w:val="22"/>
        </w:rPr>
        <w:t>bu</w:t>
      </w:r>
      <w:r>
        <w:rPr>
          <w:rFonts w:ascii="Times New Roman" w:hAnsi="Times New Roman" w:eastAsia="Times New Roman" w:cs="Times New Roman"/>
          <w:color w:val="000000"/>
          <w:spacing w:val="-3"/>
          <w:sz w:val="22"/>
        </w:rPr>
        <w:t xml:space="preserve"> </w:t>
      </w:r>
      <w:r>
        <w:rPr>
          <w:rFonts w:ascii="Times New Roman" w:hAnsi="Times New Roman" w:eastAsia="Times New Roman" w:cs="Times New Roman"/>
          <w:color w:val="000000"/>
          <w:sz w:val="22"/>
        </w:rPr>
        <w:t>kapsam</w:t>
      </w:r>
      <w:r>
        <w:rPr>
          <w:rFonts w:ascii="Times New Roman" w:hAnsi="Times New Roman" w:eastAsia="Times New Roman" w:cs="Times New Roman"/>
          <w:color w:val="000000"/>
          <w:spacing w:val="-3"/>
          <w:sz w:val="22"/>
        </w:rPr>
        <w:t xml:space="preserve"> </w:t>
      </w:r>
      <w:r>
        <w:rPr>
          <w:rFonts w:ascii="Times New Roman" w:hAnsi="Times New Roman" w:eastAsia="Times New Roman" w:cs="Times New Roman"/>
          <w:color w:val="000000"/>
          <w:sz w:val="22"/>
        </w:rPr>
        <w:t>dışındadır.</w:t>
      </w:r>
      <w:r>
        <w:rPr>
          <w:rFonts w:ascii="Times New Roman" w:hAnsi="Times New Roman" w:eastAsia="Times New Roman" w:cs="Times New Roman"/>
          <w:color w:val="000000"/>
          <w:spacing w:val="-3"/>
          <w:sz w:val="22"/>
        </w:rPr>
        <w:t xml:space="preserve"> </w:t>
      </w:r>
      <w:r>
        <w:rPr>
          <w:rFonts w:ascii="Times New Roman" w:hAnsi="Times New Roman" w:eastAsia="Times New Roman" w:cs="Times New Roman"/>
          <w:color w:val="000000"/>
          <w:sz w:val="22"/>
        </w:rPr>
        <w:t>Kamu</w:t>
      </w:r>
      <w:r>
        <w:rPr>
          <w:rFonts w:ascii="Times New Roman" w:hAnsi="Times New Roman" w:eastAsia="Times New Roman" w:cs="Times New Roman"/>
          <w:color w:val="000000"/>
          <w:spacing w:val="-5"/>
          <w:sz w:val="22"/>
        </w:rPr>
        <w:t xml:space="preserve"> </w:t>
      </w:r>
      <w:r>
        <w:rPr>
          <w:rFonts w:ascii="Times New Roman" w:hAnsi="Times New Roman" w:eastAsia="Times New Roman" w:cs="Times New Roman"/>
          <w:color w:val="000000"/>
          <w:sz w:val="22"/>
        </w:rPr>
        <w:t>kurum</w:t>
      </w:r>
      <w:r>
        <w:rPr>
          <w:rFonts w:ascii="Times New Roman" w:hAnsi="Times New Roman" w:eastAsia="Times New Roman" w:cs="Times New Roman"/>
          <w:color w:val="000000"/>
          <w:spacing w:val="-3"/>
          <w:sz w:val="22"/>
        </w:rPr>
        <w:t xml:space="preserve"> </w:t>
      </w:r>
      <w:r>
        <w:rPr>
          <w:rFonts w:ascii="Times New Roman" w:hAnsi="Times New Roman" w:eastAsia="Times New Roman" w:cs="Times New Roman"/>
          <w:color w:val="000000"/>
          <w:sz w:val="22"/>
        </w:rPr>
        <w:t>ve</w:t>
      </w:r>
      <w:r>
        <w:rPr>
          <w:rFonts w:ascii="Times New Roman" w:hAnsi="Times New Roman" w:eastAsia="Times New Roman" w:cs="Times New Roman"/>
          <w:color w:val="000000"/>
          <w:spacing w:val="-1"/>
          <w:sz w:val="22"/>
        </w:rPr>
        <w:t xml:space="preserve"> </w:t>
      </w:r>
      <w:r>
        <w:rPr>
          <w:rFonts w:ascii="Times New Roman" w:hAnsi="Times New Roman" w:eastAsia="Times New Roman" w:cs="Times New Roman"/>
          <w:color w:val="000000"/>
          <w:sz w:val="22"/>
        </w:rPr>
        <w:t>kuruluşlarında</w:t>
      </w:r>
      <w:r>
        <w:rPr>
          <w:rFonts w:ascii="Times New Roman" w:hAnsi="Times New Roman" w:eastAsia="Times New Roman" w:cs="Times New Roman"/>
          <w:color w:val="000000"/>
          <w:spacing w:val="-1"/>
          <w:sz w:val="22"/>
        </w:rPr>
        <w:t xml:space="preserve"> </w:t>
      </w:r>
      <w:r>
        <w:rPr>
          <w:rFonts w:ascii="Times New Roman" w:hAnsi="Times New Roman" w:eastAsia="Times New Roman" w:cs="Times New Roman"/>
          <w:color w:val="000000"/>
          <w:sz w:val="22"/>
        </w:rPr>
        <w:t>staj</w:t>
      </w:r>
      <w:r>
        <w:rPr>
          <w:rFonts w:ascii="Times New Roman" w:hAnsi="Times New Roman" w:eastAsia="Times New Roman" w:cs="Times New Roman"/>
          <w:color w:val="000000"/>
          <w:spacing w:val="-1"/>
          <w:sz w:val="22"/>
        </w:rPr>
        <w:t xml:space="preserve"> </w:t>
      </w:r>
      <w:r>
        <w:rPr>
          <w:rFonts w:ascii="Times New Roman" w:hAnsi="Times New Roman" w:eastAsia="Times New Roman" w:cs="Times New Roman"/>
          <w:color w:val="000000"/>
          <w:sz w:val="22"/>
        </w:rPr>
        <w:t>yapan öğrenciler için bu formun doldurulmasına gerek yoktur.</w:t>
      </w:r>
    </w:p>
    <w:tbl>
      <w:tblPr>
        <w:tblW w:w="9495" w:type="dxa"/>
        <w:jc w:val="center"/>
        <w:tblLayout w:type="fixed"/>
        <w:tblCellMar>
          <w:top w:w="0" w:type="dxa"/>
          <w:start w:w="0" w:type="dxa"/>
          <w:bottom w:w="0" w:type="dxa"/>
          <w:end w:w="0" w:type="dxa"/>
        </w:tblCellMar>
      </w:tblPr>
      <w:tblGrid>
        <w:gridCol w:w="1842"/>
        <w:gridCol w:w="2833"/>
        <w:gridCol w:w="1700"/>
        <w:gridCol w:w="3120"/>
      </w:tblGrid>
      <w:tr>
        <w:trPr>
          <w:trHeight w:val="450" w:hRule="atLeast"/>
        </w:trPr>
        <w:tc>
          <w:tcPr>
            <w:tcW w:w="9495" w:type="dxa"/>
            <w:gridSpan w:val="4"/>
            <w:tcBorders>
              <w:top w:val="single" w:color="000000" w:sz="4" w:space="0"/>
              <w:start w:val="single" w:color="000000" w:sz="4" w:space="0"/>
              <w:bottom w:val="single" w:color="000000" w:sz="4" w:space="0"/>
              <w:end w:val="single" w:color="000000" w:sz="4" w:space="0"/>
            </w:tcBorders>
            <w:shd w:val="clear" w:color="auto" w:fill="D9D9D9"/>
          </w:tcPr>
          <w:p>
            <w:pPr>
              <w:pStyle w:val="TableParagraph"/>
              <w:spacing w:before="61" w:after="0" w:line="240" w:lineRule="auto"/>
              <w:ind w:start="112" w:end="0"/>
              <w:rPr>
                <w:rFonts w:ascii="Times New Roman" w:hAnsi="Times New Roman" w:eastAsia="Times New Roman" w:cs="Times New Roman"/>
                <w:b/>
                <w:color w:val="000000"/>
                <w:lang w:val="en-US"/>
              </w:rPr>
            </w:pPr>
            <w:r>
              <w:rPr>
                <w:rFonts w:ascii="Times New Roman" w:hAnsi="Times New Roman" w:eastAsia="Times New Roman" w:cs="Times New Roman"/>
                <w:b/>
                <w:color w:val="000000"/>
                <w:sz w:val="22"/>
                <w:lang w:val="en-US"/>
              </w:rPr>
              <w:t>ÖĞRENCİYE</w:t>
            </w:r>
            <w:r>
              <w:rPr>
                <w:rFonts w:ascii="Times New Roman" w:hAnsi="Times New Roman" w:eastAsia="Times New Roman" w:cs="Times New Roman"/>
                <w:b/>
                <w:color w:val="000000"/>
                <w:spacing w:val="-5"/>
                <w:sz w:val="22"/>
                <w:lang w:val="en-US"/>
              </w:rPr>
              <w:t xml:space="preserve"> </w:t>
            </w:r>
            <w:r>
              <w:rPr>
                <w:rFonts w:ascii="Times New Roman" w:hAnsi="Times New Roman" w:eastAsia="Times New Roman" w:cs="Times New Roman"/>
                <w:b/>
                <w:color w:val="000000"/>
                <w:sz w:val="22"/>
                <w:lang w:val="en-US"/>
              </w:rPr>
              <w:t>AİT</w:t>
            </w:r>
            <w:r>
              <w:rPr>
                <w:rFonts w:ascii="Times New Roman" w:hAnsi="Times New Roman" w:eastAsia="Times New Roman" w:cs="Times New Roman"/>
                <w:b/>
                <w:color w:val="000000"/>
                <w:spacing w:val="-6"/>
                <w:sz w:val="22"/>
                <w:lang w:val="en-US"/>
              </w:rPr>
              <w:t xml:space="preserve"> </w:t>
            </w:r>
            <w:r>
              <w:rPr>
                <w:rFonts w:ascii="Times New Roman" w:hAnsi="Times New Roman" w:eastAsia="Times New Roman" w:cs="Times New Roman"/>
                <w:b/>
                <w:color w:val="000000"/>
                <w:spacing w:val="-2"/>
                <w:sz w:val="22"/>
                <w:lang w:val="en-US"/>
              </w:rPr>
              <w:t>BİLGİLER:</w:t>
            </w:r>
          </w:p>
        </w:tc>
      </w:tr>
      <w:tr>
        <w:trPr>
          <w:trHeight w:val="340" w:hRule="atLeast"/>
        </w:trPr>
        <w:tc>
          <w:tcPr>
            <w:tcW w:w="1842" w:type="dxa"/>
            <w:tcBorders>
              <w:top w:val="single" w:color="000000" w:sz="4" w:space="0"/>
              <w:start w:val="single" w:color="000000" w:sz="4" w:space="0"/>
              <w:bottom w:val="single" w:color="000000" w:sz="4" w:space="0"/>
              <w:end w:val="single" w:color="000000" w:sz="4" w:space="0"/>
            </w:tcBorders>
          </w:tcPr>
          <w:p>
            <w:pPr>
              <w:pStyle w:val="TableParagraph"/>
              <w:spacing w:before="8" w:after="0" w:line="240" w:lineRule="auto"/>
              <w:ind w:end="84"/>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t xml:space="preserve"> </w:t>
            </w:r>
            <w:r>
              <w:rPr>
                <w:rFonts w:ascii="Times New Roman" w:hAnsi="Times New Roman" w:eastAsia="Times New Roman" w:cs="Times New Roman"/>
                <w:color w:val="000000"/>
                <w:sz w:val="22"/>
                <w:lang w:val="en-US"/>
              </w:rPr>
              <w:t>* Adı</w:t>
            </w:r>
            <w:r>
              <w:rPr>
                <w:rFonts w:ascii="Times New Roman" w:hAnsi="Times New Roman" w:eastAsia="Times New Roman" w:cs="Times New Roman"/>
                <w:color w:val="000000"/>
                <w:spacing w:val="-3"/>
                <w:sz w:val="22"/>
                <w:lang w:val="en-US"/>
              </w:rPr>
              <w:t xml:space="preserve"> </w:t>
            </w:r>
            <w:r>
              <w:rPr>
                <w:rFonts w:ascii="Times New Roman" w:hAnsi="Times New Roman" w:eastAsia="Times New Roman" w:cs="Times New Roman"/>
                <w:color w:val="000000"/>
                <w:spacing w:val="-2"/>
                <w:sz w:val="22"/>
                <w:lang w:val="en-US"/>
              </w:rPr>
              <w:t>Soyadı</w:t>
            </w:r>
          </w:p>
        </w:tc>
        <w:tc>
          <w:tcPr>
            <w:tcW w:w="7653" w:type="dxa"/>
            <w:gridSpan w:val="3"/>
            <w:tcBorders>
              <w:top w:val="single" w:color="000000" w:sz="4" w:space="0"/>
              <w:start w:val="single" w:color="000000" w:sz="4" w:space="0"/>
              <w:bottom w:val="single" w:color="000000" w:sz="4" w:space="0"/>
              <w:end w:val="single" w:color="000000" w:sz="4" w:space="0"/>
            </w:tcBorders>
          </w:tcPr>
          <w:p>
            <w:pPr>
              <w:pStyle w:val="TableParagraph"/>
              <w:snapToGrid w:val="false"/>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r>
          </w:p>
        </w:tc>
      </w:tr>
      <w:tr>
        <w:trPr>
          <w:trHeight w:val="340" w:hRule="atLeast"/>
        </w:trPr>
        <w:tc>
          <w:tcPr>
            <w:tcW w:w="1842" w:type="dxa"/>
            <w:tcBorders>
              <w:top w:val="single" w:color="000000" w:sz="4" w:space="0"/>
              <w:start w:val="single" w:color="000000" w:sz="4" w:space="0"/>
              <w:bottom w:val="single" w:color="000000" w:sz="4" w:space="0"/>
              <w:end w:val="single" w:color="000000" w:sz="4" w:space="0"/>
            </w:tcBorders>
          </w:tcPr>
          <w:p>
            <w:pPr>
              <w:pStyle w:val="TableParagraph"/>
              <w:spacing w:before="6" w:after="0" w:line="240" w:lineRule="auto"/>
              <w:ind w:end="85"/>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t xml:space="preserve"> </w:t>
            </w:r>
            <w:r>
              <w:rPr>
                <w:rFonts w:ascii="Times New Roman" w:hAnsi="Times New Roman" w:eastAsia="Times New Roman" w:cs="Times New Roman"/>
                <w:color w:val="000000"/>
                <w:sz w:val="22"/>
                <w:lang w:val="en-US"/>
              </w:rPr>
              <w:t>* T.C.</w:t>
            </w:r>
            <w:r>
              <w:rPr>
                <w:rFonts w:ascii="Times New Roman" w:hAnsi="Times New Roman" w:eastAsia="Times New Roman" w:cs="Times New Roman"/>
                <w:color w:val="000000"/>
                <w:spacing w:val="-4"/>
                <w:sz w:val="22"/>
                <w:lang w:val="en-US"/>
              </w:rPr>
              <w:t xml:space="preserve"> </w:t>
            </w:r>
            <w:r>
              <w:rPr>
                <w:rFonts w:ascii="Times New Roman" w:hAnsi="Times New Roman" w:eastAsia="Times New Roman" w:cs="Times New Roman"/>
                <w:color w:val="000000"/>
                <w:sz w:val="22"/>
                <w:lang w:val="en-US"/>
              </w:rPr>
              <w:t>Kimlik</w:t>
            </w:r>
            <w:r>
              <w:rPr>
                <w:rFonts w:ascii="Times New Roman" w:hAnsi="Times New Roman" w:eastAsia="Times New Roman" w:cs="Times New Roman"/>
                <w:color w:val="000000"/>
                <w:spacing w:val="-3"/>
                <w:sz w:val="22"/>
                <w:lang w:val="en-US"/>
              </w:rPr>
              <w:t xml:space="preserve"> </w:t>
            </w:r>
            <w:r>
              <w:rPr>
                <w:rFonts w:ascii="Times New Roman" w:hAnsi="Times New Roman" w:eastAsia="Times New Roman" w:cs="Times New Roman"/>
                <w:color w:val="000000"/>
                <w:spacing w:val="-5"/>
                <w:sz w:val="22"/>
                <w:lang w:val="en-US"/>
              </w:rPr>
              <w:t>No</w:t>
            </w:r>
          </w:p>
        </w:tc>
        <w:tc>
          <w:tcPr>
            <w:tcW w:w="2833" w:type="dxa"/>
            <w:tcBorders>
              <w:top w:val="single" w:color="000000" w:sz="4" w:space="0"/>
              <w:start w:val="single" w:color="000000" w:sz="4" w:space="0"/>
              <w:bottom w:val="single" w:color="000000" w:sz="4" w:space="0"/>
              <w:end w:val="single" w:color="000000" w:sz="4" w:space="0"/>
            </w:tcBorders>
          </w:tcPr>
          <w:p>
            <w:pPr>
              <w:pStyle w:val="TableParagraph"/>
              <w:snapToGrid w:val="false"/>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r>
          </w:p>
        </w:tc>
        <w:tc>
          <w:tcPr>
            <w:tcW w:w="1700" w:type="dxa"/>
            <w:tcBorders>
              <w:top w:val="single" w:color="000000" w:sz="4" w:space="0"/>
              <w:start w:val="single" w:color="000000" w:sz="4" w:space="0"/>
              <w:bottom w:val="single" w:color="000000" w:sz="4" w:space="0"/>
              <w:end w:val="single" w:color="000000" w:sz="4" w:space="0"/>
            </w:tcBorders>
          </w:tcPr>
          <w:p>
            <w:pPr>
              <w:pStyle w:val="TableParagraph"/>
              <w:spacing w:before="6" w:after="0" w:line="240" w:lineRule="auto"/>
              <w:ind w:end="83"/>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t xml:space="preserve"> </w:t>
            </w:r>
            <w:r>
              <w:rPr>
                <w:rFonts w:ascii="Times New Roman" w:hAnsi="Times New Roman" w:eastAsia="Times New Roman" w:cs="Times New Roman"/>
                <w:color w:val="000000"/>
                <w:sz w:val="22"/>
                <w:lang w:val="en-US"/>
              </w:rPr>
              <w:t>* Doğum</w:t>
            </w:r>
            <w:r>
              <w:rPr>
                <w:rFonts w:ascii="Times New Roman" w:hAnsi="Times New Roman" w:eastAsia="Times New Roman" w:cs="Times New Roman"/>
                <w:color w:val="000000"/>
                <w:spacing w:val="-5"/>
                <w:sz w:val="22"/>
                <w:lang w:val="en-US"/>
              </w:rPr>
              <w:t xml:space="preserve"> </w:t>
            </w:r>
            <w:r>
              <w:rPr>
                <w:rFonts w:ascii="Times New Roman" w:hAnsi="Times New Roman" w:eastAsia="Times New Roman" w:cs="Times New Roman"/>
                <w:color w:val="000000"/>
                <w:spacing w:val="-2"/>
                <w:sz w:val="22"/>
                <w:lang w:val="en-US"/>
              </w:rPr>
              <w:t>Tarihi</w:t>
            </w:r>
          </w:p>
        </w:tc>
        <w:tc>
          <w:tcPr>
            <w:tcW w:w="3120" w:type="dxa"/>
            <w:tcBorders>
              <w:top w:val="single" w:color="000000" w:sz="4" w:space="0"/>
              <w:start w:val="single" w:color="000000" w:sz="4" w:space="0"/>
              <w:bottom w:val="single" w:color="000000" w:sz="4" w:space="0"/>
              <w:end w:val="single" w:color="000000" w:sz="4" w:space="0"/>
            </w:tcBorders>
          </w:tcPr>
          <w:p>
            <w:pPr>
              <w:pStyle w:val="TableParagraph"/>
              <w:snapToGrid w:val="false"/>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r>
          </w:p>
        </w:tc>
      </w:tr>
      <w:tr>
        <w:trPr>
          <w:trHeight w:val="338" w:hRule="atLeast"/>
        </w:trPr>
        <w:tc>
          <w:tcPr>
            <w:tcW w:w="1842" w:type="dxa"/>
            <w:tcBorders>
              <w:top w:val="single" w:color="000000" w:sz="4" w:space="0"/>
              <w:start w:val="single" w:color="000000" w:sz="4" w:space="0"/>
              <w:bottom w:val="single" w:color="000000" w:sz="4" w:space="0"/>
              <w:end w:val="single" w:color="000000" w:sz="4" w:space="0"/>
            </w:tcBorders>
          </w:tcPr>
          <w:p>
            <w:pPr>
              <w:pStyle w:val="TableParagraph"/>
              <w:spacing w:before="6" w:after="0" w:line="240" w:lineRule="auto"/>
              <w:ind w:end="86"/>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t xml:space="preserve"> </w:t>
            </w:r>
            <w:r>
              <w:rPr>
                <w:rFonts w:ascii="Times New Roman" w:hAnsi="Times New Roman" w:eastAsia="Times New Roman" w:cs="Times New Roman"/>
                <w:color w:val="000000"/>
                <w:sz w:val="22"/>
                <w:lang w:val="en-US"/>
              </w:rPr>
              <w:t>* Öğrenci</w:t>
            </w:r>
            <w:r>
              <w:rPr>
                <w:rFonts w:ascii="Times New Roman" w:hAnsi="Times New Roman" w:eastAsia="Times New Roman" w:cs="Times New Roman"/>
                <w:color w:val="000000"/>
                <w:spacing w:val="-1"/>
                <w:sz w:val="22"/>
                <w:lang w:val="en-US"/>
              </w:rPr>
              <w:t xml:space="preserve"> </w:t>
            </w:r>
            <w:r>
              <w:rPr>
                <w:rFonts w:ascii="Times New Roman" w:hAnsi="Times New Roman" w:eastAsia="Times New Roman" w:cs="Times New Roman"/>
                <w:color w:val="000000"/>
                <w:spacing w:val="-5"/>
                <w:sz w:val="22"/>
                <w:lang w:val="en-US"/>
              </w:rPr>
              <w:t>No</w:t>
            </w:r>
          </w:p>
        </w:tc>
        <w:tc>
          <w:tcPr>
            <w:tcW w:w="2833" w:type="dxa"/>
            <w:tcBorders>
              <w:top w:val="single" w:color="000000" w:sz="4" w:space="0"/>
              <w:start w:val="single" w:color="000000" w:sz="4" w:space="0"/>
              <w:bottom w:val="single" w:color="000000" w:sz="4" w:space="0"/>
              <w:end w:val="single" w:color="000000" w:sz="4" w:space="0"/>
            </w:tcBorders>
          </w:tcPr>
          <w:p>
            <w:pPr>
              <w:pStyle w:val="TableParagraph"/>
              <w:snapToGrid w:val="false"/>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r>
          </w:p>
        </w:tc>
        <w:tc>
          <w:tcPr>
            <w:tcW w:w="1700" w:type="dxa"/>
            <w:tcBorders>
              <w:top w:val="single" w:color="000000" w:sz="4" w:space="0"/>
              <w:start w:val="single" w:color="000000" w:sz="4" w:space="0"/>
              <w:bottom w:val="single" w:color="000000" w:sz="4" w:space="0"/>
              <w:end w:val="single" w:color="000000" w:sz="4" w:space="0"/>
            </w:tcBorders>
          </w:tcPr>
          <w:p>
            <w:pPr>
              <w:pStyle w:val="TableParagraph"/>
              <w:spacing w:before="6" w:after="0" w:line="240" w:lineRule="auto"/>
              <w:ind w:end="84"/>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t xml:space="preserve"> </w:t>
            </w:r>
            <w:r>
              <w:rPr>
                <w:rFonts w:ascii="Times New Roman" w:hAnsi="Times New Roman" w:eastAsia="Times New Roman" w:cs="Times New Roman"/>
                <w:color w:val="000000"/>
                <w:sz w:val="22"/>
                <w:lang w:val="en-US"/>
              </w:rPr>
              <w:t>* Telefon</w:t>
            </w:r>
            <w:r>
              <w:rPr>
                <w:rFonts w:ascii="Times New Roman" w:hAnsi="Times New Roman" w:eastAsia="Times New Roman" w:cs="Times New Roman"/>
                <w:color w:val="000000"/>
                <w:spacing w:val="-5"/>
                <w:sz w:val="22"/>
                <w:lang w:val="en-US"/>
              </w:rPr>
              <w:t xml:space="preserve"> No</w:t>
            </w:r>
          </w:p>
        </w:tc>
        <w:tc>
          <w:tcPr>
            <w:tcW w:w="3120" w:type="dxa"/>
            <w:tcBorders>
              <w:top w:val="single" w:color="000000" w:sz="4" w:space="0"/>
              <w:start w:val="single" w:color="000000" w:sz="4" w:space="0"/>
              <w:bottom w:val="single" w:color="000000" w:sz="4" w:space="0"/>
              <w:end w:val="single" w:color="000000" w:sz="4" w:space="0"/>
            </w:tcBorders>
          </w:tcPr>
          <w:p>
            <w:pPr>
              <w:pStyle w:val="TableParagraph"/>
              <w:snapToGrid w:val="false"/>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r>
          </w:p>
        </w:tc>
      </w:tr>
      <w:tr>
        <w:trPr>
          <w:trHeight w:val="340" w:hRule="atLeast"/>
        </w:trPr>
        <w:tc>
          <w:tcPr>
            <w:tcW w:w="1842" w:type="dxa"/>
            <w:tcBorders>
              <w:top w:val="single" w:color="000000" w:sz="4" w:space="0"/>
              <w:start w:val="single" w:color="000000" w:sz="4" w:space="0"/>
              <w:bottom w:val="single" w:color="000000" w:sz="4" w:space="0"/>
              <w:end w:val="single" w:color="000000" w:sz="4" w:space="0"/>
            </w:tcBorders>
          </w:tcPr>
          <w:p>
            <w:pPr>
              <w:pStyle w:val="TableParagraph"/>
              <w:spacing w:before="6" w:after="0" w:line="240" w:lineRule="auto"/>
              <w:ind w:end="85"/>
              <w:rPr>
                <w:rFonts w:ascii="Times New Roman" w:hAnsi="Times New Roman" w:eastAsia="Times New Roman" w:cs="Times New Roman"/>
                <w:color w:val="000000"/>
                <w:lang w:val="en-US"/>
              </w:rPr>
            </w:pPr>
            <w:r>
              <w:rPr>
                <w:rFonts w:ascii="Times New Roman" w:hAnsi="Times New Roman" w:eastAsia="Times New Roman" w:cs="Times New Roman"/>
                <w:color w:val="000000"/>
                <w:spacing w:val="-2"/>
                <w:sz w:val="22"/>
                <w:lang w:val="en-US"/>
              </w:rPr>
              <w:t xml:space="preserve"> </w:t>
            </w:r>
            <w:r>
              <w:rPr>
                <w:rFonts w:ascii="Times New Roman" w:hAnsi="Times New Roman" w:eastAsia="Times New Roman" w:cs="Times New Roman"/>
                <w:color w:val="000000"/>
                <w:spacing w:val="-2"/>
                <w:sz w:val="22"/>
                <w:lang w:val="en-US"/>
              </w:rPr>
              <w:t>* Bölüm/Program</w:t>
            </w:r>
          </w:p>
        </w:tc>
        <w:tc>
          <w:tcPr>
            <w:tcW w:w="7653" w:type="dxa"/>
            <w:gridSpan w:val="3"/>
            <w:tcBorders>
              <w:top w:val="single" w:color="000000" w:sz="4" w:space="0"/>
              <w:start w:val="single" w:color="000000" w:sz="4" w:space="0"/>
              <w:bottom w:val="single" w:color="000000" w:sz="4" w:space="0"/>
              <w:end w:val="single" w:color="000000" w:sz="4" w:space="0"/>
            </w:tcBorders>
          </w:tcPr>
          <w:p>
            <w:pPr>
              <w:pStyle w:val="TableParagraph"/>
              <w:snapToGrid w:val="false"/>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r>
          </w:p>
        </w:tc>
      </w:tr>
    </w:tbl>
    <w:p>
      <w:pPr>
        <w:pStyle w:val="BodyText"/>
        <w:spacing w:before="81" w:after="0"/>
        <w:rPr>
          <w:rFonts w:ascii="Times New Roman" w:hAnsi="Times New Roman" w:eastAsia="Times New Roman" w:cs="Times New Roman"/>
          <w:color w:val="000000"/>
          <w:sz w:val="20"/>
        </w:rPr>
      </w:pPr>
      <w:r>
        <w:rPr>
          <w:rFonts w:ascii="Times New Roman" w:hAnsi="Times New Roman" w:eastAsia="Times New Roman" w:cs="Times New Roman"/>
          <w:color w:val="000000"/>
          <w:sz w:val="22"/>
        </w:rPr>
      </w:r>
    </w:p>
    <w:tbl>
      <w:tblPr>
        <w:tblW w:w="9495" w:type="dxa"/>
        <w:jc w:val="center"/>
        <w:tblLayout w:type="fixed"/>
        <w:tblCellMar>
          <w:top w:w="0" w:type="dxa"/>
          <w:start w:w="0" w:type="dxa"/>
          <w:bottom w:w="0" w:type="dxa"/>
          <w:end w:w="0" w:type="dxa"/>
        </w:tblCellMar>
      </w:tblPr>
      <w:tblGrid>
        <w:gridCol w:w="2411"/>
        <w:gridCol w:w="2551"/>
        <w:gridCol w:w="286"/>
        <w:gridCol w:w="1394"/>
        <w:gridCol w:w="1160"/>
        <w:gridCol w:w="1693"/>
      </w:tblGrid>
      <w:tr>
        <w:trPr>
          <w:trHeight w:val="453" w:hRule="atLeast"/>
        </w:trPr>
        <w:tc>
          <w:tcPr>
            <w:tcW w:w="9495" w:type="dxa"/>
            <w:gridSpan w:val="6"/>
            <w:tcBorders>
              <w:top w:val="single" w:color="000000" w:sz="4" w:space="0"/>
              <w:start w:val="single" w:color="000000" w:sz="4" w:space="0"/>
              <w:bottom w:val="single" w:color="000000" w:sz="4" w:space="0"/>
              <w:end w:val="single" w:color="000000" w:sz="4" w:space="0"/>
            </w:tcBorders>
            <w:shd w:val="clear" w:color="auto" w:fill="D9D9D9"/>
          </w:tcPr>
          <w:p>
            <w:pPr>
              <w:pStyle w:val="TableParagraph"/>
              <w:spacing w:line="240" w:lineRule="auto"/>
              <w:ind w:start="112" w:end="0"/>
              <w:rPr>
                <w:rFonts w:ascii="Times New Roman" w:hAnsi="Times New Roman" w:eastAsia="Times New Roman" w:cs="Times New Roman"/>
                <w:b/>
                <w:color w:val="000000"/>
                <w:lang w:val="en-US"/>
              </w:rPr>
            </w:pPr>
            <w:r>
              <w:rPr>
                <w:rFonts w:ascii="Times New Roman" w:hAnsi="Times New Roman" w:eastAsia="Times New Roman" w:cs="Times New Roman"/>
                <w:b/>
                <w:color w:val="000000"/>
                <w:sz w:val="22"/>
                <w:lang w:val="en-US"/>
              </w:rPr>
              <w:t>İŞLETMEYE</w:t>
            </w:r>
            <w:r>
              <w:rPr>
                <w:rFonts w:ascii="Times New Roman" w:hAnsi="Times New Roman" w:eastAsia="Times New Roman" w:cs="Times New Roman"/>
                <w:b/>
                <w:color w:val="000000"/>
                <w:spacing w:val="-6"/>
                <w:sz w:val="22"/>
                <w:lang w:val="en-US"/>
              </w:rPr>
              <w:t xml:space="preserve"> </w:t>
            </w:r>
            <w:r>
              <w:rPr>
                <w:rFonts w:ascii="Times New Roman" w:hAnsi="Times New Roman" w:eastAsia="Times New Roman" w:cs="Times New Roman"/>
                <w:b/>
                <w:color w:val="000000"/>
                <w:sz w:val="22"/>
                <w:lang w:val="en-US"/>
              </w:rPr>
              <w:t>AİT</w:t>
            </w:r>
            <w:r>
              <w:rPr>
                <w:rFonts w:ascii="Times New Roman" w:hAnsi="Times New Roman" w:eastAsia="Times New Roman" w:cs="Times New Roman"/>
                <w:b/>
                <w:color w:val="000000"/>
                <w:spacing w:val="-5"/>
                <w:sz w:val="22"/>
                <w:lang w:val="en-US"/>
              </w:rPr>
              <w:t xml:space="preserve"> </w:t>
            </w:r>
            <w:r>
              <w:rPr>
                <w:rFonts w:ascii="Times New Roman" w:hAnsi="Times New Roman" w:eastAsia="Times New Roman" w:cs="Times New Roman"/>
                <w:b/>
                <w:color w:val="000000"/>
                <w:spacing w:val="-2"/>
                <w:sz w:val="22"/>
                <w:lang w:val="en-US"/>
              </w:rPr>
              <w:t>BİLGİLER:</w:t>
            </w:r>
          </w:p>
        </w:tc>
      </w:tr>
      <w:tr>
        <w:trPr>
          <w:trHeight w:val="364" w:hRule="atLeast"/>
        </w:trPr>
        <w:tc>
          <w:tcPr>
            <w:tcW w:w="2411" w:type="dxa"/>
            <w:tcBorders>
              <w:top w:val="single" w:color="000000" w:sz="4" w:space="0"/>
              <w:start w:val="single" w:color="000000" w:sz="4" w:space="0"/>
              <w:bottom w:val="single" w:color="000000" w:sz="4" w:space="0"/>
              <w:end w:val="single" w:color="000000" w:sz="4" w:space="0"/>
            </w:tcBorders>
          </w:tcPr>
          <w:p>
            <w:pPr>
              <w:pStyle w:val="TableParagraph"/>
              <w:spacing w:line="240" w:lineRule="auto"/>
              <w:ind w:end="89"/>
              <w:jc w:val="end"/>
              <w:rPr>
                <w:rFonts w:ascii="Times New Roman" w:hAnsi="Times New Roman" w:eastAsia="Times New Roman" w:cs="Times New Roman"/>
                <w:color w:val="000000"/>
                <w:lang w:val="en-US"/>
              </w:rPr>
            </w:pPr>
            <w:r>
              <w:rPr>
                <w:rFonts w:ascii="Times New Roman" w:hAnsi="Times New Roman" w:eastAsia="Times New Roman" w:cs="Times New Roman"/>
                <w:color w:val="000000"/>
                <w:spacing w:val="-2"/>
                <w:sz w:val="22"/>
                <w:lang w:val="en-US"/>
              </w:rPr>
              <w:t>* İşletmenin/Firmanın</w:t>
            </w:r>
            <w:r>
              <w:rPr>
                <w:rFonts w:ascii="Times New Roman" w:hAnsi="Times New Roman" w:eastAsia="Times New Roman" w:cs="Times New Roman"/>
                <w:color w:val="000000"/>
                <w:spacing w:val="24"/>
                <w:sz w:val="22"/>
                <w:lang w:val="en-US"/>
              </w:rPr>
              <w:t xml:space="preserve"> </w:t>
            </w:r>
            <w:r>
              <w:rPr>
                <w:rFonts w:ascii="Times New Roman" w:hAnsi="Times New Roman" w:eastAsia="Times New Roman" w:cs="Times New Roman"/>
                <w:color w:val="000000"/>
                <w:spacing w:val="-5"/>
                <w:sz w:val="22"/>
                <w:lang w:val="en-US"/>
              </w:rPr>
              <w:t>Adı</w:t>
            </w:r>
          </w:p>
        </w:tc>
        <w:tc>
          <w:tcPr>
            <w:tcW w:w="7084" w:type="dxa"/>
            <w:gridSpan w:val="5"/>
            <w:tcBorders>
              <w:top w:val="single" w:color="000000" w:sz="4" w:space="0"/>
              <w:start w:val="single" w:color="000000" w:sz="4" w:space="0"/>
              <w:bottom w:val="single" w:color="000000" w:sz="4" w:space="0"/>
              <w:end w:val="single" w:color="000000" w:sz="4" w:space="0"/>
            </w:tcBorders>
          </w:tcPr>
          <w:p>
            <w:pPr>
              <w:pStyle w:val="TableParagraph"/>
              <w:snapToGrid w:val="false"/>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r>
          </w:p>
        </w:tc>
      </w:tr>
      <w:tr>
        <w:trPr>
          <w:trHeight w:val="537" w:hRule="atLeast"/>
        </w:trPr>
        <w:tc>
          <w:tcPr>
            <w:tcW w:w="2411" w:type="dxa"/>
            <w:tcBorders>
              <w:top w:val="single" w:color="000000" w:sz="4" w:space="0"/>
              <w:start w:val="single" w:color="000000" w:sz="4" w:space="0"/>
              <w:bottom w:val="single" w:color="000000" w:sz="4" w:space="0"/>
              <w:end w:val="single" w:color="000000" w:sz="4" w:space="0"/>
            </w:tcBorders>
          </w:tcPr>
          <w:p>
            <w:pPr>
              <w:pStyle w:val="TableParagraph"/>
              <w:spacing w:before="1" w:after="0" w:line="240" w:lineRule="auto"/>
              <w:rPr>
                <w:rFonts w:ascii="Times New Roman" w:hAnsi="Times New Roman" w:eastAsia="Times New Roman" w:cs="Times New Roman"/>
                <w:color w:val="000000"/>
                <w:spacing w:val="-5"/>
                <w:lang w:val="en-US"/>
              </w:rPr>
            </w:pPr>
            <w:r>
              <w:rPr>
                <w:rFonts w:ascii="Times New Roman" w:hAnsi="Times New Roman" w:eastAsia="Times New Roman" w:cs="Times New Roman"/>
                <w:color w:val="000000"/>
                <w:sz w:val="22"/>
                <w:lang w:val="en-US"/>
              </w:rPr>
              <w:t xml:space="preserve"> </w:t>
            </w:r>
            <w:r>
              <w:rPr>
                <w:rFonts w:ascii="Times New Roman" w:hAnsi="Times New Roman" w:eastAsia="Times New Roman" w:cs="Times New Roman"/>
                <w:color w:val="000000"/>
                <w:sz w:val="22"/>
                <w:lang w:val="en-US"/>
              </w:rPr>
              <w:t>* İşyeri</w:t>
            </w:r>
            <w:r>
              <w:rPr>
                <w:rFonts w:ascii="Times New Roman" w:hAnsi="Times New Roman" w:eastAsia="Times New Roman" w:cs="Times New Roman"/>
                <w:color w:val="000000"/>
                <w:spacing w:val="-2"/>
                <w:sz w:val="22"/>
                <w:lang w:val="en-US"/>
              </w:rPr>
              <w:t xml:space="preserve"> </w:t>
            </w:r>
            <w:r>
              <w:rPr>
                <w:rFonts w:ascii="Times New Roman" w:hAnsi="Times New Roman" w:eastAsia="Times New Roman" w:cs="Times New Roman"/>
                <w:color w:val="000000"/>
                <w:sz w:val="22"/>
                <w:lang w:val="en-US"/>
              </w:rPr>
              <w:t>SGK</w:t>
            </w:r>
            <w:r>
              <w:rPr>
                <w:rFonts w:ascii="Times New Roman" w:hAnsi="Times New Roman" w:eastAsia="Times New Roman" w:cs="Times New Roman"/>
                <w:color w:val="000000"/>
                <w:spacing w:val="-2"/>
                <w:sz w:val="22"/>
                <w:lang w:val="en-US"/>
              </w:rPr>
              <w:t xml:space="preserve"> </w:t>
            </w:r>
            <w:r>
              <w:rPr>
                <w:rFonts w:ascii="Times New Roman" w:hAnsi="Times New Roman" w:eastAsia="Times New Roman" w:cs="Times New Roman"/>
                <w:color w:val="000000"/>
                <w:sz w:val="22"/>
                <w:lang w:val="en-US"/>
              </w:rPr>
              <w:t>Sicil</w:t>
            </w:r>
            <w:r>
              <w:rPr>
                <w:rFonts w:ascii="Times New Roman" w:hAnsi="Times New Roman" w:eastAsia="Times New Roman" w:cs="Times New Roman"/>
                <w:color w:val="000000"/>
                <w:spacing w:val="-1"/>
                <w:sz w:val="22"/>
                <w:lang w:val="en-US"/>
              </w:rPr>
              <w:t xml:space="preserve"> </w:t>
            </w:r>
            <w:r>
              <w:rPr>
                <w:rFonts w:ascii="Times New Roman" w:hAnsi="Times New Roman" w:eastAsia="Times New Roman" w:cs="Times New Roman"/>
                <w:color w:val="000000"/>
                <w:spacing w:val="-5"/>
                <w:sz w:val="22"/>
                <w:lang w:val="en-US"/>
              </w:rPr>
              <w:t>No</w:t>
            </w:r>
          </w:p>
          <w:p>
            <w:pPr>
              <w:pStyle w:val="TableParagraph"/>
              <w:spacing w:before="1" w:after="0"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szCs w:val="24"/>
                <w:lang w:val="en-US"/>
              </w:rPr>
              <w:t xml:space="preserve">    </w:t>
            </w:r>
            <w:r>
              <w:rPr>
                <w:rFonts w:ascii="Times New Roman" w:hAnsi="Times New Roman" w:eastAsia="Times New Roman" w:cs="Times New Roman"/>
                <w:color w:val="000000"/>
                <w:sz w:val="22"/>
                <w:szCs w:val="24"/>
                <w:lang w:val="en-US"/>
              </w:rPr>
              <w:t>(</w:t>
            </w:r>
            <w:r>
              <w:rPr>
                <w:rFonts w:ascii="Times New Roman" w:hAnsi="Times New Roman" w:eastAsia="Times New Roman" w:cs="Times New Roman"/>
                <w:color w:val="000000"/>
                <w:sz w:val="22"/>
                <w:lang w:val="en-US"/>
              </w:rPr>
              <w:t>23</w:t>
            </w:r>
            <w:r>
              <w:rPr>
                <w:rFonts w:ascii="Times New Roman" w:hAnsi="Times New Roman" w:eastAsia="Times New Roman" w:cs="Times New Roman"/>
                <w:color w:val="000000"/>
                <w:spacing w:val="-2"/>
                <w:sz w:val="22"/>
                <w:lang w:val="en-US"/>
              </w:rPr>
              <w:t xml:space="preserve"> </w:t>
            </w:r>
            <w:r>
              <w:rPr>
                <w:rFonts w:ascii="Times New Roman" w:hAnsi="Times New Roman" w:eastAsia="Times New Roman" w:cs="Times New Roman"/>
                <w:color w:val="000000"/>
                <w:spacing w:val="-4"/>
                <w:sz w:val="22"/>
                <w:lang w:val="en-US"/>
              </w:rPr>
              <w:t>hane)</w:t>
            </w:r>
          </w:p>
        </w:tc>
        <w:tc>
          <w:tcPr>
            <w:tcW w:w="7084" w:type="dxa"/>
            <w:gridSpan w:val="5"/>
            <w:tcBorders>
              <w:top w:val="single" w:color="000000" w:sz="4" w:space="0"/>
              <w:start w:val="single" w:color="000000" w:sz="4" w:space="0"/>
              <w:bottom w:val="single" w:color="000000" w:sz="4" w:space="0"/>
              <w:end w:val="single" w:color="000000" w:sz="4" w:space="0"/>
            </w:tcBorders>
          </w:tcPr>
          <w:p>
            <w:pPr>
              <w:pStyle w:val="TableParagraph"/>
              <w:snapToGrid w:val="false"/>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r>
          </w:p>
        </w:tc>
      </w:tr>
      <w:tr>
        <w:trPr>
          <w:trHeight w:val="420" w:hRule="atLeast"/>
        </w:trPr>
        <w:tc>
          <w:tcPr>
            <w:tcW w:w="9495" w:type="dxa"/>
            <w:gridSpan w:val="6"/>
            <w:tcBorders>
              <w:top w:val="single" w:color="000000" w:sz="4" w:space="0"/>
              <w:start w:val="single" w:color="000000" w:sz="4" w:space="0"/>
              <w:bottom w:val="single" w:color="000000" w:sz="4" w:space="0"/>
              <w:end w:val="single" w:color="000000" w:sz="4" w:space="0"/>
            </w:tcBorders>
          </w:tcPr>
          <w:tbl>
            <w:tblPr>
              <w:tblW w:w="9481" w:type="dxa"/>
              <w:jc w:val="start"/>
              <w:tblInd w:w="0" w:type="dxa"/>
              <w:tblLayout w:type="fixed"/>
              <w:tblCellMar>
                <w:top w:w="0" w:type="dxa"/>
                <w:start w:w="108" w:type="dxa"/>
                <w:bottom w:w="0" w:type="dxa"/>
                <w:end w:w="108" w:type="dxa"/>
              </w:tblCellMar>
            </w:tblPr>
            <w:tblGrid>
              <w:gridCol w:w="412"/>
              <w:gridCol w:w="412"/>
              <w:gridCol w:w="412"/>
              <w:gridCol w:w="412"/>
              <w:gridCol w:w="412"/>
              <w:gridCol w:w="412"/>
              <w:gridCol w:w="412"/>
              <w:gridCol w:w="412"/>
              <w:gridCol w:w="412"/>
              <w:gridCol w:w="412"/>
              <w:gridCol w:w="412"/>
              <w:gridCol w:w="412"/>
              <w:gridCol w:w="412"/>
              <w:gridCol w:w="412"/>
              <w:gridCol w:w="412"/>
              <w:gridCol w:w="412"/>
              <w:gridCol w:w="412"/>
              <w:gridCol w:w="412"/>
              <w:gridCol w:w="413"/>
              <w:gridCol w:w="413"/>
              <w:gridCol w:w="413"/>
              <w:gridCol w:w="413"/>
              <w:gridCol w:w="413"/>
            </w:tblGrid>
            <w:tr>
              <w:trPr>
                <w:trHeight w:val="406" w:hRule="atLeast"/>
              </w:trPr>
              <w:tc>
                <w:tcPr>
                  <w:tcW w:w="412"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2"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2"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2"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2"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2"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2"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2"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2"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2"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2"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2"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2"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2"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2"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2"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2"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2"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3"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3"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3"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3"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c>
                <w:tcPr>
                  <w:tcW w:w="413" w:type="dxa"/>
                  <w:tcBorders>
                    <w:top w:val="single" w:color="000000" w:sz="4" w:space="0"/>
                    <w:start w:val="single" w:color="000000" w:sz="4" w:space="0"/>
                    <w:bottom w:val="single" w:color="000000" w:sz="4" w:space="0"/>
                    <w:end w:val="single" w:color="000000" w:sz="4" w:space="0"/>
                  </w:tcBorders>
                </w:tcPr>
                <w:p>
                  <w:pPr>
                    <w:pStyle w:val="TableParagraph"/>
                    <w:snapToGrid w:val="false"/>
                    <w:rPr>
                      <w:rFonts w:ascii="Times New Roman" w:hAnsi="Times New Roman" w:eastAsia="Times New Roman" w:cs="Times New Roman"/>
                      <w:color w:val="000000"/>
                      <w:lang w:val="en-US"/>
                    </w:rPr>
                  </w:pPr>
                  <w:r>
                    <w:rPr>
                      <w:rFonts w:ascii="Times New Roman" w:hAnsi="Times New Roman" w:eastAsia="Times New Roman" w:cs="Times New Roman"/>
                      <w:color w:val="000000"/>
                      <w:lang w:val="en-US"/>
                    </w:rPr>
                  </w:r>
                </w:p>
              </w:tc>
            </w:tr>
          </w:tbl>
          <w:p>
            <w:pPr>
              <w:pStyle w:val="TableParagraph"/>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r>
          </w:p>
        </w:tc>
      </w:tr>
      <w:tr>
        <w:trPr>
          <w:trHeight w:val="395" w:hRule="atLeast"/>
        </w:trPr>
        <w:tc>
          <w:tcPr>
            <w:tcW w:w="2411" w:type="dxa"/>
            <w:tcBorders>
              <w:top w:val="single" w:color="000000" w:sz="4" w:space="0"/>
              <w:start w:val="single" w:color="000000" w:sz="4" w:space="0"/>
              <w:bottom w:val="single" w:color="000000" w:sz="4" w:space="0"/>
              <w:end w:val="single" w:color="000000" w:sz="4" w:space="0"/>
            </w:tcBorders>
          </w:tcPr>
          <w:p>
            <w:pPr>
              <w:pStyle w:val="TableParagraph"/>
              <w:spacing w:line="240" w:lineRule="auto"/>
              <w:ind w:end="84"/>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t xml:space="preserve"> </w:t>
            </w:r>
            <w:r>
              <w:rPr>
                <w:rFonts w:ascii="Times New Roman" w:hAnsi="Times New Roman" w:eastAsia="Times New Roman" w:cs="Times New Roman"/>
                <w:color w:val="000000"/>
                <w:sz w:val="22"/>
                <w:lang w:val="en-US"/>
              </w:rPr>
              <w:t>* Çalışan</w:t>
            </w:r>
            <w:r>
              <w:rPr>
                <w:rFonts w:ascii="Times New Roman" w:hAnsi="Times New Roman" w:eastAsia="Times New Roman" w:cs="Times New Roman"/>
                <w:color w:val="000000"/>
                <w:spacing w:val="-6"/>
                <w:sz w:val="22"/>
                <w:lang w:val="en-US"/>
              </w:rPr>
              <w:t xml:space="preserve"> </w:t>
            </w:r>
            <w:r>
              <w:rPr>
                <w:rFonts w:ascii="Times New Roman" w:hAnsi="Times New Roman" w:eastAsia="Times New Roman" w:cs="Times New Roman"/>
                <w:color w:val="000000"/>
                <w:sz w:val="22"/>
                <w:lang w:val="en-US"/>
              </w:rPr>
              <w:t>Personel</w:t>
            </w:r>
            <w:r>
              <w:rPr>
                <w:rFonts w:ascii="Times New Roman" w:hAnsi="Times New Roman" w:eastAsia="Times New Roman" w:cs="Times New Roman"/>
                <w:color w:val="000000"/>
                <w:spacing w:val="-5"/>
                <w:sz w:val="22"/>
                <w:lang w:val="en-US"/>
              </w:rPr>
              <w:t xml:space="preserve"> </w:t>
            </w:r>
            <w:r>
              <w:rPr>
                <w:rFonts w:ascii="Times New Roman" w:hAnsi="Times New Roman" w:eastAsia="Times New Roman" w:cs="Times New Roman"/>
                <w:color w:val="000000"/>
                <w:spacing w:val="-2"/>
                <w:sz w:val="22"/>
                <w:lang w:val="en-US"/>
              </w:rPr>
              <w:t>Sayısı</w:t>
            </w:r>
          </w:p>
        </w:tc>
        <w:tc>
          <w:tcPr>
            <w:tcW w:w="2837" w:type="dxa"/>
            <w:gridSpan w:val="2"/>
            <w:tcBorders>
              <w:top w:val="single" w:color="000000" w:sz="4" w:space="0"/>
              <w:start w:val="single" w:color="000000" w:sz="4" w:space="0"/>
              <w:bottom w:val="single" w:color="000000" w:sz="4" w:space="0"/>
              <w:end w:val="single" w:color="000000" w:sz="4" w:space="0"/>
            </w:tcBorders>
          </w:tcPr>
          <w:p>
            <w:pPr>
              <w:pStyle w:val="TableParagraph"/>
              <w:snapToGrid w:val="false"/>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r>
          </w:p>
        </w:tc>
        <w:tc>
          <w:tcPr>
            <w:tcW w:w="1394" w:type="dxa"/>
            <w:tcBorders>
              <w:top w:val="single" w:color="000000" w:sz="4" w:space="0"/>
              <w:start w:val="single" w:color="000000" w:sz="4" w:space="0"/>
              <w:bottom w:val="single" w:color="000000" w:sz="4" w:space="0"/>
              <w:end w:val="single" w:color="000000" w:sz="4" w:space="0"/>
            </w:tcBorders>
          </w:tcPr>
          <w:p>
            <w:pPr>
              <w:pStyle w:val="TableParagraph"/>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pacing w:val="-2"/>
                <w:sz w:val="22"/>
                <w:lang w:val="en-US"/>
              </w:rPr>
              <w:t xml:space="preserve"> </w:t>
            </w:r>
            <w:r>
              <w:rPr>
                <w:rFonts w:ascii="Times New Roman" w:hAnsi="Times New Roman" w:eastAsia="Times New Roman" w:cs="Times New Roman"/>
                <w:color w:val="000000"/>
                <w:spacing w:val="-2"/>
                <w:sz w:val="22"/>
                <w:lang w:val="en-US"/>
              </w:rPr>
              <w:t>* Telefon</w:t>
            </w:r>
          </w:p>
        </w:tc>
        <w:tc>
          <w:tcPr>
            <w:tcW w:w="2853" w:type="dxa"/>
            <w:gridSpan w:val="2"/>
            <w:tcBorders>
              <w:top w:val="single" w:color="000000" w:sz="4" w:space="0"/>
              <w:start w:val="single" w:color="000000" w:sz="4" w:space="0"/>
              <w:bottom w:val="single" w:color="000000" w:sz="4" w:space="0"/>
              <w:end w:val="single" w:color="000000" w:sz="4" w:space="0"/>
            </w:tcBorders>
          </w:tcPr>
          <w:p>
            <w:pPr>
              <w:pStyle w:val="TableParagraph"/>
              <w:snapToGrid w:val="false"/>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r>
          </w:p>
        </w:tc>
      </w:tr>
      <w:tr>
        <w:trPr>
          <w:trHeight w:val="397" w:hRule="atLeast"/>
        </w:trPr>
        <w:tc>
          <w:tcPr>
            <w:tcW w:w="2411" w:type="dxa"/>
            <w:tcBorders>
              <w:top w:val="single" w:color="000000" w:sz="4" w:space="0"/>
              <w:start w:val="single" w:color="000000" w:sz="4" w:space="0"/>
              <w:bottom w:val="single" w:color="000000" w:sz="4" w:space="0"/>
              <w:end w:val="single" w:color="000000" w:sz="4" w:space="0"/>
            </w:tcBorders>
          </w:tcPr>
          <w:p>
            <w:pPr>
              <w:pStyle w:val="TableParagraph"/>
              <w:spacing w:line="240" w:lineRule="auto"/>
              <w:ind w:end="89"/>
              <w:rPr>
                <w:rFonts w:ascii="Times New Roman" w:hAnsi="Times New Roman" w:eastAsia="Times New Roman" w:cs="Times New Roman"/>
                <w:color w:val="000000"/>
                <w:lang w:val="en-US"/>
              </w:rPr>
            </w:pPr>
            <w:r>
              <w:rPr>
                <w:rFonts w:ascii="Times New Roman" w:hAnsi="Times New Roman" w:eastAsia="Times New Roman" w:cs="Times New Roman"/>
                <w:color w:val="000000"/>
                <w:spacing w:val="-5"/>
                <w:sz w:val="22"/>
                <w:lang w:val="en-US"/>
              </w:rPr>
              <w:t xml:space="preserve">     </w:t>
            </w:r>
            <w:r>
              <w:rPr>
                <w:rFonts w:ascii="Times New Roman" w:hAnsi="Times New Roman" w:eastAsia="Times New Roman" w:cs="Times New Roman"/>
                <w:color w:val="000000"/>
                <w:spacing w:val="-5"/>
                <w:sz w:val="22"/>
                <w:lang w:val="en-US"/>
              </w:rPr>
              <w:t>Fax</w:t>
            </w:r>
          </w:p>
        </w:tc>
        <w:tc>
          <w:tcPr>
            <w:tcW w:w="2837" w:type="dxa"/>
            <w:gridSpan w:val="2"/>
            <w:tcBorders>
              <w:top w:val="single" w:color="000000" w:sz="4" w:space="0"/>
              <w:start w:val="single" w:color="000000" w:sz="4" w:space="0"/>
              <w:bottom w:val="single" w:color="000000" w:sz="4" w:space="0"/>
              <w:end w:val="single" w:color="000000" w:sz="4" w:space="0"/>
            </w:tcBorders>
          </w:tcPr>
          <w:p>
            <w:pPr>
              <w:pStyle w:val="TableParagraph"/>
              <w:snapToGrid w:val="false"/>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r>
          </w:p>
        </w:tc>
        <w:tc>
          <w:tcPr>
            <w:tcW w:w="1394" w:type="dxa"/>
            <w:tcBorders>
              <w:top w:val="single" w:color="000000" w:sz="4" w:space="0"/>
              <w:start w:val="single" w:color="000000" w:sz="4" w:space="0"/>
              <w:bottom w:val="single" w:color="000000" w:sz="4" w:space="0"/>
              <w:end w:val="single" w:color="000000" w:sz="4" w:space="0"/>
            </w:tcBorders>
          </w:tcPr>
          <w:p>
            <w:pPr>
              <w:pStyle w:val="TableParagraph"/>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pacing w:val="-2"/>
                <w:sz w:val="22"/>
                <w:lang w:val="en-US"/>
              </w:rPr>
              <w:t xml:space="preserve">    </w:t>
            </w:r>
            <w:r>
              <w:rPr>
                <w:rFonts w:ascii="Times New Roman" w:hAnsi="Times New Roman" w:eastAsia="Times New Roman" w:cs="Times New Roman"/>
                <w:color w:val="000000"/>
                <w:spacing w:val="-2"/>
                <w:sz w:val="22"/>
                <w:lang w:val="en-US"/>
              </w:rPr>
              <w:t>E-posta</w:t>
            </w:r>
          </w:p>
        </w:tc>
        <w:tc>
          <w:tcPr>
            <w:tcW w:w="2853" w:type="dxa"/>
            <w:gridSpan w:val="2"/>
            <w:tcBorders>
              <w:top w:val="single" w:color="000000" w:sz="4" w:space="0"/>
              <w:start w:val="single" w:color="000000" w:sz="4" w:space="0"/>
              <w:bottom w:val="single" w:color="000000" w:sz="4" w:space="0"/>
              <w:end w:val="single" w:color="000000" w:sz="4" w:space="0"/>
            </w:tcBorders>
          </w:tcPr>
          <w:p>
            <w:pPr>
              <w:pStyle w:val="TableParagraph"/>
              <w:snapToGrid w:val="false"/>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r>
          </w:p>
        </w:tc>
      </w:tr>
      <w:tr>
        <w:trPr>
          <w:trHeight w:val="310" w:hRule="atLeast"/>
        </w:trPr>
        <w:tc>
          <w:tcPr>
            <w:tcW w:w="2411" w:type="dxa"/>
            <w:tcBorders>
              <w:top w:val="single" w:color="000000" w:sz="4" w:space="0"/>
              <w:start w:val="single" w:color="000000" w:sz="4" w:space="0"/>
              <w:bottom w:val="single" w:color="000000" w:sz="4" w:space="0"/>
              <w:end w:val="single" w:color="000000" w:sz="4" w:space="0"/>
            </w:tcBorders>
          </w:tcPr>
          <w:p>
            <w:pPr>
              <w:pStyle w:val="TableParagraph"/>
              <w:spacing w:line="240" w:lineRule="auto"/>
              <w:ind w:end="90"/>
              <w:rPr>
                <w:rFonts w:ascii="Times New Roman" w:hAnsi="Times New Roman" w:eastAsia="Times New Roman" w:cs="Times New Roman"/>
                <w:color w:val="000000"/>
                <w:lang w:val="en-US"/>
              </w:rPr>
            </w:pPr>
            <w:r>
              <w:rPr>
                <w:rFonts w:ascii="Times New Roman" w:hAnsi="Times New Roman" w:eastAsia="Times New Roman" w:cs="Times New Roman"/>
                <w:color w:val="000000"/>
                <w:spacing w:val="-2"/>
                <w:sz w:val="22"/>
                <w:lang w:val="en-US"/>
              </w:rPr>
              <w:t xml:space="preserve"> </w:t>
            </w:r>
            <w:r>
              <w:rPr>
                <w:rFonts w:ascii="Times New Roman" w:hAnsi="Times New Roman" w:eastAsia="Times New Roman" w:cs="Times New Roman"/>
                <w:color w:val="000000"/>
                <w:spacing w:val="-2"/>
                <w:sz w:val="22"/>
                <w:lang w:val="en-US"/>
              </w:rPr>
              <w:t>* Adres</w:t>
            </w:r>
          </w:p>
        </w:tc>
        <w:tc>
          <w:tcPr>
            <w:tcW w:w="7084" w:type="dxa"/>
            <w:gridSpan w:val="5"/>
            <w:tcBorders>
              <w:top w:val="single" w:color="000000" w:sz="4" w:space="0"/>
              <w:start w:val="single" w:color="000000" w:sz="4" w:space="0"/>
              <w:bottom w:val="single" w:color="000000" w:sz="4" w:space="0"/>
              <w:end w:val="single" w:color="000000" w:sz="4" w:space="0"/>
            </w:tcBorders>
          </w:tcPr>
          <w:p>
            <w:pPr>
              <w:pStyle w:val="TableParagraph"/>
              <w:snapToGrid w:val="false"/>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r>
          </w:p>
        </w:tc>
      </w:tr>
      <w:tr>
        <w:trPr>
          <w:trHeight w:val="542" w:hRule="atLeast"/>
        </w:trPr>
        <w:tc>
          <w:tcPr>
            <w:tcW w:w="2411" w:type="dxa"/>
            <w:tcBorders>
              <w:top w:val="single" w:color="000000" w:sz="4" w:space="0"/>
              <w:start w:val="single" w:color="000000" w:sz="4" w:space="0"/>
              <w:bottom w:val="single" w:color="000000" w:sz="4" w:space="0"/>
              <w:end w:val="single" w:color="000000" w:sz="4" w:space="0"/>
            </w:tcBorders>
          </w:tcPr>
          <w:p>
            <w:pPr>
              <w:pStyle w:val="TableParagraph"/>
              <w:spacing w:line="240" w:lineRule="auto"/>
              <w:ind w:end="89"/>
              <w:rPr>
                <w:rFonts w:ascii="Times New Roman" w:hAnsi="Times New Roman" w:eastAsia="Times New Roman" w:cs="Times New Roman"/>
                <w:color w:val="000000"/>
                <w:sz w:val="20"/>
                <w:szCs w:val="20"/>
                <w:lang w:val="en-US"/>
              </w:rPr>
            </w:pPr>
            <w:r>
              <w:rPr>
                <w:rFonts w:ascii="Times New Roman" w:hAnsi="Times New Roman" w:eastAsia="Times New Roman" w:cs="Times New Roman"/>
                <w:color w:val="000000"/>
                <w:sz w:val="22"/>
                <w:lang w:val="en-US"/>
              </w:rPr>
              <w:t xml:space="preserve"> </w:t>
            </w:r>
            <w:r>
              <w:rPr>
                <w:rFonts w:ascii="Times New Roman" w:hAnsi="Times New Roman" w:eastAsia="Times New Roman" w:cs="Times New Roman"/>
                <w:color w:val="000000"/>
                <w:sz w:val="22"/>
                <w:lang w:val="en-US"/>
              </w:rPr>
              <w:t xml:space="preserve">* </w:t>
            </w:r>
            <w:r>
              <w:rPr>
                <w:rFonts w:ascii="Times New Roman" w:hAnsi="Times New Roman" w:eastAsia="Times New Roman" w:cs="Times New Roman"/>
                <w:color w:val="000000"/>
                <w:sz w:val="22"/>
                <w:szCs w:val="20"/>
                <w:lang w:val="en-US"/>
              </w:rPr>
              <w:t>İşyeri</w:t>
            </w:r>
            <w:r>
              <w:rPr>
                <w:rFonts w:ascii="Times New Roman" w:hAnsi="Times New Roman" w:eastAsia="Times New Roman" w:cs="Times New Roman"/>
                <w:color w:val="000000"/>
                <w:spacing w:val="-2"/>
                <w:sz w:val="22"/>
                <w:szCs w:val="20"/>
                <w:lang w:val="en-US"/>
              </w:rPr>
              <w:t xml:space="preserve"> </w:t>
            </w:r>
            <w:r>
              <w:rPr>
                <w:rFonts w:ascii="Times New Roman" w:hAnsi="Times New Roman" w:eastAsia="Times New Roman" w:cs="Times New Roman"/>
                <w:color w:val="000000"/>
                <w:sz w:val="22"/>
                <w:szCs w:val="20"/>
                <w:lang w:val="en-US"/>
              </w:rPr>
              <w:t>Vergi</w:t>
            </w:r>
            <w:r>
              <w:rPr>
                <w:rFonts w:ascii="Times New Roman" w:hAnsi="Times New Roman" w:eastAsia="Times New Roman" w:cs="Times New Roman"/>
                <w:color w:val="000000"/>
                <w:spacing w:val="-1"/>
                <w:sz w:val="22"/>
                <w:szCs w:val="20"/>
                <w:lang w:val="en-US"/>
              </w:rPr>
              <w:t xml:space="preserve"> </w:t>
            </w:r>
            <w:r>
              <w:rPr>
                <w:rFonts w:ascii="Times New Roman" w:hAnsi="Times New Roman" w:eastAsia="Times New Roman" w:cs="Times New Roman"/>
                <w:color w:val="000000"/>
                <w:sz w:val="22"/>
                <w:szCs w:val="20"/>
                <w:lang w:val="en-US"/>
              </w:rPr>
              <w:t>No</w:t>
            </w:r>
            <w:r>
              <w:rPr>
                <w:rFonts w:ascii="Times New Roman" w:hAnsi="Times New Roman" w:eastAsia="Times New Roman" w:cs="Times New Roman"/>
                <w:color w:val="000000"/>
                <w:spacing w:val="-3"/>
                <w:sz w:val="22"/>
                <w:szCs w:val="20"/>
                <w:lang w:val="en-US"/>
              </w:rPr>
              <w:t xml:space="preserve"> </w:t>
            </w:r>
            <w:r>
              <w:rPr>
                <w:rFonts w:ascii="Times New Roman" w:hAnsi="Times New Roman" w:eastAsia="Times New Roman" w:cs="Times New Roman"/>
                <w:color w:val="000000"/>
                <w:sz w:val="22"/>
                <w:szCs w:val="20"/>
                <w:lang w:val="en-US"/>
              </w:rPr>
              <w:t xml:space="preserve">/ </w:t>
            </w:r>
          </w:p>
          <w:p>
            <w:pPr>
              <w:pStyle w:val="TableParagraph"/>
              <w:spacing w:line="240" w:lineRule="auto"/>
              <w:ind w:end="89"/>
              <w:rPr>
                <w:rFonts w:ascii="Times New Roman" w:hAnsi="Times New Roman" w:eastAsia="Times New Roman" w:cs="Times New Roman"/>
                <w:color w:val="000000"/>
                <w:lang w:val="en-US"/>
              </w:rPr>
            </w:pPr>
            <w:r>
              <w:rPr>
                <w:rFonts w:ascii="Times New Roman" w:hAnsi="Times New Roman" w:eastAsia="Times New Roman" w:cs="Times New Roman"/>
                <w:color w:val="000000"/>
                <w:spacing w:val="-2"/>
                <w:sz w:val="22"/>
                <w:szCs w:val="20"/>
                <w:lang w:val="en-US"/>
              </w:rPr>
              <w:t xml:space="preserve">    </w:t>
            </w:r>
            <w:r>
              <w:rPr>
                <w:rFonts w:ascii="Times New Roman" w:hAnsi="Times New Roman" w:eastAsia="Times New Roman" w:cs="Times New Roman"/>
                <w:color w:val="000000"/>
                <w:spacing w:val="-2"/>
                <w:sz w:val="22"/>
                <w:szCs w:val="20"/>
                <w:lang w:val="en-US"/>
              </w:rPr>
              <w:t>Vergi Dairesi</w:t>
            </w:r>
          </w:p>
        </w:tc>
        <w:tc>
          <w:tcPr>
            <w:tcW w:w="7084" w:type="dxa"/>
            <w:gridSpan w:val="5"/>
            <w:tcBorders>
              <w:top w:val="single" w:color="000000" w:sz="4" w:space="0"/>
              <w:start w:val="single" w:color="000000" w:sz="4" w:space="0"/>
              <w:bottom w:val="single" w:color="000000" w:sz="4" w:space="0"/>
              <w:end w:val="single" w:color="000000" w:sz="4" w:space="0"/>
            </w:tcBorders>
          </w:tcPr>
          <w:p>
            <w:pPr>
              <w:pStyle w:val="TableParagraph"/>
              <w:snapToGrid w:val="false"/>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r>
          </w:p>
        </w:tc>
      </w:tr>
      <w:tr>
        <w:trPr>
          <w:trHeight w:val="446" w:hRule="atLeast"/>
        </w:trPr>
        <w:tc>
          <w:tcPr>
            <w:tcW w:w="2411" w:type="dxa"/>
            <w:tcBorders>
              <w:top w:val="single" w:color="000000" w:sz="4" w:space="0"/>
              <w:start w:val="single" w:color="000000" w:sz="4" w:space="0"/>
              <w:bottom w:val="single" w:color="000000" w:sz="4" w:space="0"/>
              <w:end w:val="single" w:color="000000" w:sz="4" w:space="0"/>
            </w:tcBorders>
          </w:tcPr>
          <w:p>
            <w:pPr>
              <w:pStyle w:val="TableParagraph"/>
              <w:spacing w:line="240" w:lineRule="auto"/>
              <w:ind w:end="86"/>
              <w:rPr>
                <w:rFonts w:ascii="Times New Roman" w:hAnsi="Times New Roman" w:eastAsia="Times New Roman" w:cs="Times New Roman"/>
                <w:color w:val="000000"/>
                <w:spacing w:val="-6"/>
                <w:lang w:val="en-US"/>
              </w:rPr>
            </w:pPr>
            <w:r>
              <w:rPr>
                <w:rFonts w:ascii="Times New Roman" w:hAnsi="Times New Roman" w:eastAsia="Times New Roman" w:cs="Times New Roman"/>
                <w:color w:val="000000"/>
                <w:sz w:val="22"/>
                <w:lang w:val="en-US"/>
              </w:rPr>
              <w:t>* İşletme</w:t>
            </w:r>
            <w:r>
              <w:rPr>
                <w:rFonts w:ascii="Times New Roman" w:hAnsi="Times New Roman" w:eastAsia="Times New Roman" w:cs="Times New Roman"/>
                <w:color w:val="000000"/>
                <w:spacing w:val="-3"/>
                <w:sz w:val="22"/>
                <w:lang w:val="en-US"/>
              </w:rPr>
              <w:t xml:space="preserve"> </w:t>
            </w:r>
            <w:r>
              <w:rPr>
                <w:rFonts w:ascii="Times New Roman" w:hAnsi="Times New Roman" w:eastAsia="Times New Roman" w:cs="Times New Roman"/>
                <w:color w:val="000000"/>
                <w:sz w:val="22"/>
                <w:lang w:val="en-US"/>
              </w:rPr>
              <w:t>Yetkilisi</w:t>
            </w:r>
            <w:r>
              <w:rPr>
                <w:rFonts w:ascii="Times New Roman" w:hAnsi="Times New Roman" w:eastAsia="Times New Roman" w:cs="Times New Roman"/>
                <w:color w:val="000000"/>
                <w:spacing w:val="-6"/>
                <w:sz w:val="22"/>
                <w:lang w:val="en-US"/>
              </w:rPr>
              <w:t xml:space="preserve"> </w:t>
            </w:r>
          </w:p>
          <w:p>
            <w:pPr>
              <w:pStyle w:val="TableParagraph"/>
              <w:spacing w:line="240" w:lineRule="auto"/>
              <w:ind w:end="86"/>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t xml:space="preserve">    </w:t>
            </w:r>
            <w:r>
              <w:rPr>
                <w:rFonts w:ascii="Times New Roman" w:hAnsi="Times New Roman" w:eastAsia="Times New Roman" w:cs="Times New Roman"/>
                <w:color w:val="000000"/>
                <w:sz w:val="22"/>
                <w:lang w:val="en-US"/>
              </w:rPr>
              <w:t>Ad</w:t>
            </w:r>
            <w:r>
              <w:rPr>
                <w:rFonts w:ascii="Times New Roman" w:hAnsi="Times New Roman" w:eastAsia="Times New Roman" w:cs="Times New Roman"/>
                <w:color w:val="000000"/>
                <w:spacing w:val="-3"/>
                <w:sz w:val="22"/>
                <w:lang w:val="en-US"/>
              </w:rPr>
              <w:t xml:space="preserve"> </w:t>
            </w:r>
            <w:r>
              <w:rPr>
                <w:rFonts w:ascii="Times New Roman" w:hAnsi="Times New Roman" w:eastAsia="Times New Roman" w:cs="Times New Roman"/>
                <w:color w:val="000000"/>
                <w:spacing w:val="-4"/>
                <w:sz w:val="22"/>
                <w:lang w:val="en-US"/>
              </w:rPr>
              <w:t>Soyad</w:t>
            </w:r>
          </w:p>
        </w:tc>
        <w:tc>
          <w:tcPr>
            <w:tcW w:w="7084" w:type="dxa"/>
            <w:gridSpan w:val="5"/>
            <w:tcBorders>
              <w:top w:val="single" w:color="000000" w:sz="4" w:space="0"/>
              <w:start w:val="single" w:color="000000" w:sz="4" w:space="0"/>
              <w:bottom w:val="single" w:color="000000" w:sz="4" w:space="0"/>
              <w:end w:val="single" w:color="000000" w:sz="4" w:space="0"/>
            </w:tcBorders>
          </w:tcPr>
          <w:p>
            <w:pPr>
              <w:pStyle w:val="TableParagraph"/>
              <w:snapToGrid w:val="false"/>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r>
          </w:p>
        </w:tc>
      </w:tr>
      <w:tr>
        <w:trPr>
          <w:trHeight w:val="407" w:hRule="atLeast"/>
        </w:trPr>
        <w:tc>
          <w:tcPr>
            <w:tcW w:w="2411" w:type="dxa"/>
            <w:tcBorders>
              <w:top w:val="single" w:color="000000" w:sz="4" w:space="0"/>
              <w:start w:val="single" w:color="000000" w:sz="4" w:space="0"/>
              <w:bottom w:val="single" w:color="000000" w:sz="4" w:space="0"/>
              <w:end w:val="single" w:color="000000" w:sz="4" w:space="0"/>
            </w:tcBorders>
          </w:tcPr>
          <w:p>
            <w:pPr>
              <w:pStyle w:val="TableParagraph"/>
              <w:spacing w:line="240" w:lineRule="auto"/>
              <w:ind w:end="91"/>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t xml:space="preserve"> </w:t>
            </w:r>
            <w:r>
              <w:rPr>
                <w:rFonts w:ascii="Times New Roman" w:hAnsi="Times New Roman" w:eastAsia="Times New Roman" w:cs="Times New Roman"/>
                <w:color w:val="000000"/>
                <w:sz w:val="22"/>
                <w:lang w:val="en-US"/>
              </w:rPr>
              <w:t>* İşletme</w:t>
            </w:r>
            <w:r>
              <w:rPr>
                <w:rFonts w:ascii="Times New Roman" w:hAnsi="Times New Roman" w:eastAsia="Times New Roman" w:cs="Times New Roman"/>
                <w:color w:val="000000"/>
                <w:spacing w:val="-3"/>
                <w:sz w:val="22"/>
                <w:lang w:val="en-US"/>
              </w:rPr>
              <w:t xml:space="preserve"> </w:t>
            </w:r>
            <w:r>
              <w:rPr>
                <w:rFonts w:ascii="Times New Roman" w:hAnsi="Times New Roman" w:eastAsia="Times New Roman" w:cs="Times New Roman"/>
                <w:color w:val="000000"/>
                <w:sz w:val="22"/>
                <w:lang w:val="en-US"/>
              </w:rPr>
              <w:t>Yetkilisi</w:t>
            </w:r>
            <w:r>
              <w:rPr>
                <w:rFonts w:ascii="Times New Roman" w:hAnsi="Times New Roman" w:eastAsia="Times New Roman" w:cs="Times New Roman"/>
                <w:color w:val="000000"/>
                <w:spacing w:val="-6"/>
                <w:sz w:val="22"/>
                <w:lang w:val="en-US"/>
              </w:rPr>
              <w:t xml:space="preserve"> </w:t>
            </w:r>
            <w:r>
              <w:rPr>
                <w:rFonts w:ascii="Times New Roman" w:hAnsi="Times New Roman" w:eastAsia="Times New Roman" w:cs="Times New Roman"/>
                <w:color w:val="000000"/>
                <w:sz w:val="22"/>
                <w:lang w:val="en-US"/>
              </w:rPr>
              <w:t xml:space="preserve">TC </w:t>
            </w:r>
            <w:r>
              <w:rPr>
                <w:rFonts w:ascii="Times New Roman" w:hAnsi="Times New Roman" w:eastAsia="Times New Roman" w:cs="Times New Roman"/>
                <w:color w:val="000000"/>
                <w:sz w:val="22"/>
                <w:szCs w:val="20"/>
                <w:lang w:val="en-US"/>
              </w:rPr>
              <w:t>No</w:t>
            </w:r>
          </w:p>
        </w:tc>
        <w:tc>
          <w:tcPr>
            <w:tcW w:w="7084" w:type="dxa"/>
            <w:gridSpan w:val="5"/>
            <w:tcBorders>
              <w:top w:val="single" w:color="000000" w:sz="4" w:space="0"/>
              <w:start w:val="single" w:color="000000" w:sz="4" w:space="0"/>
              <w:bottom w:val="single" w:color="000000" w:sz="4" w:space="0"/>
              <w:end w:val="single" w:color="000000" w:sz="4" w:space="0"/>
            </w:tcBorders>
          </w:tcPr>
          <w:p>
            <w:pPr>
              <w:pStyle w:val="TableParagraph"/>
              <w:snapToGrid w:val="false"/>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r>
          </w:p>
        </w:tc>
      </w:tr>
      <w:tr>
        <w:trPr>
          <w:trHeight w:val="513" w:hRule="atLeast"/>
        </w:trPr>
        <w:tc>
          <w:tcPr>
            <w:tcW w:w="2411" w:type="dxa"/>
            <w:tcBorders>
              <w:top w:val="single" w:color="000000" w:sz="4" w:space="0"/>
              <w:start w:val="single" w:color="000000" w:sz="4" w:space="0"/>
              <w:bottom w:val="single" w:color="000000" w:sz="4" w:space="0"/>
              <w:end w:val="single" w:color="000000" w:sz="4" w:space="0"/>
            </w:tcBorders>
          </w:tcPr>
          <w:p>
            <w:pPr>
              <w:pStyle w:val="TableParagraph"/>
              <w:spacing w:line="240" w:lineRule="auto"/>
              <w:ind w:end="88"/>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t xml:space="preserve"> </w:t>
            </w:r>
            <w:r>
              <w:rPr>
                <w:rFonts w:ascii="Times New Roman" w:hAnsi="Times New Roman" w:eastAsia="Times New Roman" w:cs="Times New Roman"/>
                <w:color w:val="000000"/>
                <w:sz w:val="22"/>
                <w:lang w:val="en-US"/>
              </w:rPr>
              <w:t>* İşyeri</w:t>
            </w:r>
            <w:r>
              <w:rPr>
                <w:rFonts w:ascii="Times New Roman" w:hAnsi="Times New Roman" w:eastAsia="Times New Roman" w:cs="Times New Roman"/>
                <w:color w:val="000000"/>
                <w:spacing w:val="-3"/>
                <w:sz w:val="22"/>
                <w:lang w:val="en-US"/>
              </w:rPr>
              <w:t xml:space="preserve"> </w:t>
            </w:r>
            <w:r>
              <w:rPr>
                <w:rFonts w:ascii="Times New Roman" w:hAnsi="Times New Roman" w:eastAsia="Times New Roman" w:cs="Times New Roman"/>
                <w:color w:val="000000"/>
                <w:sz w:val="22"/>
                <w:lang w:val="en-US"/>
              </w:rPr>
              <w:t>BankaIBAN</w:t>
            </w:r>
            <w:r>
              <w:rPr>
                <w:rFonts w:ascii="Times New Roman" w:hAnsi="Times New Roman" w:eastAsia="Times New Roman" w:cs="Times New Roman"/>
                <w:color w:val="000000"/>
                <w:spacing w:val="-3"/>
                <w:sz w:val="22"/>
                <w:lang w:val="en-US"/>
              </w:rPr>
              <w:t xml:space="preserve"> </w:t>
            </w:r>
            <w:r>
              <w:rPr>
                <w:rFonts w:ascii="Times New Roman" w:hAnsi="Times New Roman" w:eastAsia="Times New Roman" w:cs="Times New Roman"/>
                <w:color w:val="000000"/>
                <w:spacing w:val="-5"/>
                <w:sz w:val="22"/>
                <w:lang w:val="en-US"/>
              </w:rPr>
              <w:t>No</w:t>
            </w:r>
          </w:p>
        </w:tc>
        <w:tc>
          <w:tcPr>
            <w:tcW w:w="7084" w:type="dxa"/>
            <w:gridSpan w:val="5"/>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line="240" w:lineRule="auto"/>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22"/>
                <w:lang w:val="en-US"/>
              </w:rPr>
            </w:r>
          </w:p>
          <w:p>
            <w:pPr>
              <w:pStyle w:val="TableParagraph"/>
              <w:tabs>
                <w:tab w:val="clear" w:pos="708"/>
                <w:tab w:val="left" w:leader="none" w:pos="797"/>
                <w:tab w:val="left" w:leader="none" w:pos="1757"/>
                <w:tab w:val="left" w:leader="none" w:pos="2760"/>
                <w:tab w:val="left" w:leader="none" w:pos="3720"/>
                <w:tab w:val="left" w:leader="none" w:pos="4724"/>
                <w:tab w:val="left" w:leader="none" w:pos="5724"/>
                <w:tab w:val="left" w:leader="none" w:pos="6289"/>
              </w:tabs>
              <w:spacing w:line="240" w:lineRule="auto"/>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22"/>
                <w:lang w:val="en-US"/>
              </w:rPr>
            </w:r>
          </w:p>
        </w:tc>
      </w:tr>
      <w:tr>
        <w:trPr>
          <w:trHeight w:val="513" w:hRule="atLeast"/>
        </w:trPr>
        <w:tc>
          <w:tcPr>
            <w:tcW w:w="9495" w:type="dxa"/>
            <w:gridSpan w:val="6"/>
            <w:tcBorders>
              <w:top w:val="single" w:color="000000" w:sz="4" w:space="0"/>
              <w:start w:val="single" w:color="000000" w:sz="4" w:space="0"/>
              <w:bottom w:val="single" w:color="000000" w:sz="4" w:space="0"/>
              <w:end w:val="single" w:color="000000" w:sz="4" w:space="0"/>
            </w:tcBorders>
          </w:tcPr>
          <w:tbl>
            <w:tblPr>
              <w:tblW w:w="4950" w:type="pct"/>
              <w:jc w:val="start"/>
              <w:tblInd w:w="0" w:type="dxa"/>
              <w:tblLayout w:type="fixed"/>
              <w:tblCellMar>
                <w:top w:w="0" w:type="dxa"/>
                <w:start w:w="108" w:type="dxa"/>
                <w:bottom w:w="0" w:type="dxa"/>
                <w:end w:w="108" w:type="dxa"/>
              </w:tblCellMar>
            </w:tblPr>
            <w:tblGrid>
              <w:gridCol w:w="362"/>
              <w:gridCol w:w="362"/>
              <w:gridCol w:w="362"/>
              <w:gridCol w:w="361"/>
              <w:gridCol w:w="362"/>
              <w:gridCol w:w="361"/>
              <w:gridCol w:w="362"/>
              <w:gridCol w:w="361"/>
              <w:gridCol w:w="362"/>
              <w:gridCol w:w="361"/>
              <w:gridCol w:w="362"/>
              <w:gridCol w:w="361"/>
              <w:gridCol w:w="361"/>
              <w:gridCol w:w="362"/>
              <w:gridCol w:w="361"/>
              <w:gridCol w:w="362"/>
              <w:gridCol w:w="361"/>
              <w:gridCol w:w="362"/>
              <w:gridCol w:w="361"/>
              <w:gridCol w:w="362"/>
              <w:gridCol w:w="361"/>
              <w:gridCol w:w="362"/>
              <w:gridCol w:w="361"/>
              <w:gridCol w:w="362"/>
              <w:gridCol w:w="361"/>
              <w:gridCol w:w="362"/>
            </w:tblGrid>
            <w:tr>
              <w:trPr/>
              <w:tc>
                <w:tcPr>
                  <w:tcW w:w="362" w:type="dxa"/>
                  <w:tcBorders>
                    <w:top w:val="single" w:color="000000" w:sz="4" w:space="0"/>
                    <w:start w:val="single" w:color="000000" w:sz="4" w:space="0"/>
                    <w:bottom w:val="single" w:color="000000" w:sz="4" w:space="0"/>
                    <w:end w:val="single" w:color="000000" w:sz="4" w:space="0"/>
                  </w:tcBorders>
                </w:tcPr>
                <w:p>
                  <w:pPr>
                    <w:pStyle w:val="TableParagraph"/>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t>T</w:t>
                  </w:r>
                </w:p>
              </w:tc>
              <w:tc>
                <w:tcPr>
                  <w:tcW w:w="362" w:type="dxa"/>
                  <w:tcBorders>
                    <w:top w:val="single" w:color="000000" w:sz="4" w:space="0"/>
                    <w:start w:val="single" w:color="000000" w:sz="4" w:space="0"/>
                    <w:bottom w:val="single" w:color="000000" w:sz="4" w:space="0"/>
                    <w:end w:val="single" w:color="000000" w:sz="4" w:space="0"/>
                  </w:tcBorders>
                </w:tcPr>
                <w:p>
                  <w:pPr>
                    <w:pStyle w:val="TableParagraph"/>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t>R</w:t>
                  </w:r>
                </w:p>
              </w:tc>
              <w:tc>
                <w:tcPr>
                  <w:tcW w:w="362"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1"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2"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1"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2"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1"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2"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1"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2"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1"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1"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2"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1"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2"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1"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2"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1"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2"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1"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2"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1"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2"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1"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c>
                <w:tcPr>
                  <w:tcW w:w="362" w:type="dxa"/>
                  <w:tcBorders>
                    <w:top w:val="single" w:color="000000" w:sz="4" w:space="0"/>
                    <w:start w:val="single" w:color="000000" w:sz="4" w:space="0"/>
                    <w:bottom w:val="single" w:color="000000" w:sz="4" w:space="0"/>
                    <w:end w:val="single" w:color="000000" w:sz="4" w:space="0"/>
                  </w:tcBorders>
                </w:tcPr>
                <w:p>
                  <w:pPr>
                    <w:pStyle w:val="TableParagraph"/>
                    <w:snapToGrid w:val="false"/>
                    <w:spacing w:before="74" w:after="0"/>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18"/>
                      <w:lang w:val="en-US"/>
                    </w:rPr>
                  </w:r>
                </w:p>
              </w:tc>
            </w:tr>
          </w:tbl>
          <w:p>
            <w:pPr>
              <w:pStyle w:val="TableParagraph"/>
              <w:spacing w:before="74" w:after="0" w:line="240" w:lineRule="auto"/>
              <w:rPr>
                <w:rFonts w:ascii="Times New Roman" w:hAnsi="Times New Roman" w:eastAsia="Times New Roman" w:cs="Times New Roman"/>
                <w:color w:val="000000"/>
                <w:sz w:val="18"/>
                <w:lang w:val="en-US"/>
              </w:rPr>
            </w:pPr>
            <w:r>
              <w:rPr>
                <w:rFonts w:ascii="Times New Roman" w:hAnsi="Times New Roman" w:eastAsia="Times New Roman" w:cs="Times New Roman"/>
                <w:color w:val="000000"/>
                <w:sz w:val="22"/>
                <w:lang w:val="en-US"/>
              </w:rPr>
            </w:r>
          </w:p>
        </w:tc>
      </w:tr>
      <w:tr>
        <w:trPr>
          <w:trHeight w:val="534" w:hRule="atLeast"/>
        </w:trPr>
        <w:tc>
          <w:tcPr>
            <w:tcW w:w="2411" w:type="dxa"/>
            <w:tcBorders>
              <w:top w:val="single" w:color="000000" w:sz="4" w:space="0"/>
              <w:start w:val="single" w:color="000000" w:sz="4" w:space="0"/>
              <w:bottom w:val="single" w:color="000000" w:sz="4" w:space="0"/>
              <w:end w:val="single" w:color="000000" w:sz="4" w:space="0"/>
            </w:tcBorders>
          </w:tcPr>
          <w:p>
            <w:pPr>
              <w:pStyle w:val="TableParagraph"/>
              <w:spacing w:line="240" w:lineRule="auto"/>
              <w:ind w:end="86"/>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t xml:space="preserve"> </w:t>
            </w:r>
            <w:r>
              <w:rPr>
                <w:rFonts w:ascii="Times New Roman" w:hAnsi="Times New Roman" w:eastAsia="Times New Roman" w:cs="Times New Roman"/>
                <w:color w:val="000000"/>
                <w:sz w:val="22"/>
                <w:lang w:val="en-US"/>
              </w:rPr>
              <w:t>* Öğrencinin</w:t>
            </w:r>
            <w:r>
              <w:rPr>
                <w:rFonts w:ascii="Times New Roman" w:hAnsi="Times New Roman" w:eastAsia="Times New Roman" w:cs="Times New Roman"/>
                <w:color w:val="000000"/>
                <w:spacing w:val="-10"/>
                <w:sz w:val="22"/>
                <w:lang w:val="en-US"/>
              </w:rPr>
              <w:t xml:space="preserve"> </w:t>
            </w:r>
            <w:r>
              <w:rPr>
                <w:rFonts w:ascii="Times New Roman" w:hAnsi="Times New Roman" w:eastAsia="Times New Roman" w:cs="Times New Roman"/>
                <w:color w:val="000000"/>
                <w:sz w:val="22"/>
                <w:lang w:val="en-US"/>
              </w:rPr>
              <w:t>Staj</w:t>
            </w:r>
            <w:r>
              <w:rPr>
                <w:rFonts w:ascii="Times New Roman" w:hAnsi="Times New Roman" w:eastAsia="Times New Roman" w:cs="Times New Roman"/>
                <w:color w:val="000000"/>
                <w:spacing w:val="-12"/>
                <w:sz w:val="22"/>
                <w:lang w:val="en-US"/>
              </w:rPr>
              <w:t xml:space="preserve"> </w:t>
            </w:r>
            <w:r>
              <w:rPr>
                <w:rFonts w:ascii="Times New Roman" w:hAnsi="Times New Roman" w:eastAsia="Times New Roman" w:cs="Times New Roman"/>
                <w:color w:val="000000"/>
                <w:spacing w:val="-2"/>
                <w:sz w:val="22"/>
                <w:lang w:val="en-US"/>
              </w:rPr>
              <w:t>Yaptığı</w:t>
            </w:r>
          </w:p>
          <w:p>
            <w:pPr>
              <w:pStyle w:val="TableParagraph"/>
              <w:spacing w:line="240" w:lineRule="auto"/>
              <w:ind w:end="83"/>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t xml:space="preserve">    </w:t>
            </w:r>
            <w:r>
              <w:rPr>
                <w:rFonts w:ascii="Times New Roman" w:hAnsi="Times New Roman" w:eastAsia="Times New Roman" w:cs="Times New Roman"/>
                <w:color w:val="000000"/>
                <w:sz w:val="22"/>
                <w:lang w:val="en-US"/>
              </w:rPr>
              <w:t>Gün</w:t>
            </w:r>
            <w:r>
              <w:rPr>
                <w:rFonts w:ascii="Times New Roman" w:hAnsi="Times New Roman" w:eastAsia="Times New Roman" w:cs="Times New Roman"/>
                <w:color w:val="000000"/>
                <w:spacing w:val="-7"/>
                <w:sz w:val="22"/>
                <w:lang w:val="en-US"/>
              </w:rPr>
              <w:t xml:space="preserve"> </w:t>
            </w:r>
            <w:r>
              <w:rPr>
                <w:rFonts w:ascii="Times New Roman" w:hAnsi="Times New Roman" w:eastAsia="Times New Roman" w:cs="Times New Roman"/>
                <w:color w:val="000000"/>
                <w:spacing w:val="-2"/>
                <w:sz w:val="22"/>
                <w:lang w:val="en-US"/>
              </w:rPr>
              <w:t>Sayısı</w:t>
            </w:r>
          </w:p>
        </w:tc>
        <w:tc>
          <w:tcPr>
            <w:tcW w:w="2551" w:type="dxa"/>
            <w:tcBorders>
              <w:top w:val="single" w:color="000000" w:sz="4" w:space="0"/>
              <w:start w:val="single" w:color="000000" w:sz="4" w:space="0"/>
              <w:bottom w:val="single" w:color="000000" w:sz="4" w:space="0"/>
              <w:end w:val="single" w:color="000000" w:sz="4" w:space="0"/>
            </w:tcBorders>
          </w:tcPr>
          <w:p>
            <w:pPr>
              <w:pStyle w:val="TableParagraph"/>
              <w:snapToGrid w:val="false"/>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r>
          </w:p>
        </w:tc>
        <w:tc>
          <w:tcPr>
            <w:tcW w:w="2840" w:type="dxa"/>
            <w:gridSpan w:val="3"/>
            <w:tcBorders>
              <w:top w:val="single" w:color="000000" w:sz="4" w:space="0"/>
              <w:start w:val="single" w:color="000000" w:sz="4" w:space="0"/>
              <w:bottom w:val="single" w:color="000000" w:sz="4" w:space="0"/>
              <w:end w:val="single" w:color="000000" w:sz="4" w:space="0"/>
            </w:tcBorders>
          </w:tcPr>
          <w:p>
            <w:pPr>
              <w:pStyle w:val="TableParagraph"/>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pacing w:val="-2"/>
                <w:sz w:val="22"/>
                <w:lang w:val="en-US"/>
              </w:rPr>
              <w:t xml:space="preserve">  </w:t>
            </w:r>
            <w:r>
              <w:rPr>
                <w:rFonts w:ascii="Times New Roman" w:hAnsi="Times New Roman" w:eastAsia="Times New Roman" w:cs="Times New Roman"/>
                <w:color w:val="000000"/>
                <w:spacing w:val="-2"/>
                <w:sz w:val="22"/>
                <w:lang w:val="en-US"/>
              </w:rPr>
              <w:t>Öğrencinin</w:t>
            </w:r>
            <w:r>
              <w:rPr>
                <w:rFonts w:ascii="Times New Roman" w:hAnsi="Times New Roman" w:eastAsia="Times New Roman" w:cs="Times New Roman"/>
                <w:color w:val="000000"/>
                <w:spacing w:val="5"/>
                <w:sz w:val="22"/>
                <w:lang w:val="en-US"/>
              </w:rPr>
              <w:t xml:space="preserve"> </w:t>
            </w:r>
            <w:r>
              <w:rPr>
                <w:rFonts w:ascii="Times New Roman" w:hAnsi="Times New Roman" w:eastAsia="Times New Roman" w:cs="Times New Roman"/>
                <w:color w:val="000000"/>
                <w:spacing w:val="-2"/>
                <w:sz w:val="22"/>
                <w:lang w:val="en-US"/>
              </w:rPr>
              <w:t>Devam</w:t>
            </w:r>
          </w:p>
          <w:p>
            <w:pPr>
              <w:pStyle w:val="TableParagraph"/>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t xml:space="preserve">  </w:t>
            </w:r>
            <w:r>
              <w:rPr>
                <w:rFonts w:ascii="Times New Roman" w:hAnsi="Times New Roman" w:eastAsia="Times New Roman" w:cs="Times New Roman"/>
                <w:color w:val="000000"/>
                <w:sz w:val="22"/>
                <w:lang w:val="en-US"/>
              </w:rPr>
              <w:t>Etmediği</w:t>
            </w:r>
            <w:r>
              <w:rPr>
                <w:rFonts w:ascii="Times New Roman" w:hAnsi="Times New Roman" w:eastAsia="Times New Roman" w:cs="Times New Roman"/>
                <w:color w:val="000000"/>
                <w:spacing w:val="-4"/>
                <w:sz w:val="22"/>
                <w:lang w:val="en-US"/>
              </w:rPr>
              <w:t xml:space="preserve"> </w:t>
            </w:r>
            <w:r>
              <w:rPr>
                <w:rFonts w:ascii="Times New Roman" w:hAnsi="Times New Roman" w:eastAsia="Times New Roman" w:cs="Times New Roman"/>
                <w:color w:val="000000"/>
                <w:sz w:val="22"/>
                <w:lang w:val="en-US"/>
              </w:rPr>
              <w:t>Gün</w:t>
            </w:r>
            <w:r>
              <w:rPr>
                <w:rFonts w:ascii="Times New Roman" w:hAnsi="Times New Roman" w:eastAsia="Times New Roman" w:cs="Times New Roman"/>
                <w:color w:val="000000"/>
                <w:spacing w:val="-9"/>
                <w:sz w:val="22"/>
                <w:lang w:val="en-US"/>
              </w:rPr>
              <w:t xml:space="preserve"> </w:t>
            </w:r>
            <w:r>
              <w:rPr>
                <w:rFonts w:ascii="Times New Roman" w:hAnsi="Times New Roman" w:eastAsia="Times New Roman" w:cs="Times New Roman"/>
                <w:color w:val="000000"/>
                <w:spacing w:val="-2"/>
                <w:sz w:val="22"/>
                <w:lang w:val="en-US"/>
              </w:rPr>
              <w:t>Sayısı</w:t>
            </w:r>
          </w:p>
        </w:tc>
        <w:tc>
          <w:tcPr>
            <w:tcW w:w="1693" w:type="dxa"/>
            <w:tcBorders>
              <w:top w:val="single" w:color="000000" w:sz="4" w:space="0"/>
              <w:start w:val="single" w:color="000000" w:sz="4" w:space="0"/>
              <w:bottom w:val="single" w:color="000000" w:sz="4" w:space="0"/>
              <w:end w:val="single" w:color="000000" w:sz="4" w:space="0"/>
            </w:tcBorders>
          </w:tcPr>
          <w:p>
            <w:pPr>
              <w:pStyle w:val="TableParagraph"/>
              <w:snapToGrid w:val="false"/>
              <w:spacing w:line="240" w:lineRule="auto"/>
              <w:rPr>
                <w:rFonts w:ascii="Times New Roman" w:hAnsi="Times New Roman" w:eastAsia="Times New Roman" w:cs="Times New Roman"/>
                <w:color w:val="000000"/>
                <w:lang w:val="en-US"/>
              </w:rPr>
            </w:pPr>
            <w:r>
              <w:rPr>
                <w:rFonts w:ascii="Times New Roman" w:hAnsi="Times New Roman" w:eastAsia="Times New Roman" w:cs="Times New Roman"/>
                <w:color w:val="000000"/>
                <w:sz w:val="22"/>
                <w:lang w:val="en-US"/>
              </w:rPr>
            </w:r>
          </w:p>
        </w:tc>
      </w:tr>
      <w:tr>
        <w:trPr/>
        <w:tc>
          <w:tcPr>
            <w:tcW w:w="2411" w:type="dxa"/>
            <w:tcBorders/>
            <w:vAlign w:val="center"/>
          </w:tcPr>
          <w:p>
            <w:pPr>
              <w:pStyle w:val="Normal"/>
              <w:widowControl w:val="false"/>
              <w:autoSpaceDE w:val="false"/>
              <w:snapToGrid w:val="false"/>
              <w:spacing w:before="0" w:after="200" w:line="240" w:lineRule="auto"/>
              <w:rPr>
                <w:rFonts w:ascii="Times New Roman" w:hAnsi="Times New Roman" w:eastAsia="Times New Roman" w:cs="Times New Roman"/>
                <w:color w:val="000000"/>
                <w:sz w:val="20"/>
                <w:szCs w:val="20"/>
                <w:lang w:val="en-US" w:eastAsia="tr-TR"/>
              </w:rPr>
            </w:pPr>
            <w:r>
              <w:rPr>
                <w:rFonts w:ascii="Times New Roman" w:hAnsi="Times New Roman" w:eastAsia="Times New Roman" w:cs="Times New Roman"/>
                <w:color w:val="000000"/>
                <w:sz w:val="22"/>
                <w:szCs w:val="20"/>
                <w:lang w:val="en-US" w:eastAsia="tr-TR"/>
              </w:rPr>
            </w:r>
          </w:p>
        </w:tc>
        <w:tc>
          <w:tcPr>
            <w:tcW w:w="2551" w:type="dxa"/>
            <w:tcBorders/>
            <w:vAlign w:val="center"/>
          </w:tcPr>
          <w:p>
            <w:pPr>
              <w:pStyle w:val="Normal"/>
              <w:widowControl w:val="false"/>
              <w:autoSpaceDE w:val="false"/>
              <w:snapToGrid w:val="false"/>
              <w:spacing w:before="0" w:after="200" w:line="240" w:lineRule="auto"/>
              <w:rPr>
                <w:rFonts w:ascii="Times New Roman" w:hAnsi="Times New Roman" w:eastAsia="Times New Roman" w:cs="Times New Roman"/>
                <w:color w:val="000000"/>
                <w:sz w:val="20"/>
                <w:szCs w:val="20"/>
                <w:lang w:val="en-US" w:eastAsia="tr-TR"/>
              </w:rPr>
            </w:pPr>
            <w:r>
              <w:rPr>
                <w:rFonts w:ascii="Times New Roman" w:hAnsi="Times New Roman" w:eastAsia="Times New Roman" w:cs="Times New Roman"/>
                <w:color w:val="000000"/>
                <w:sz w:val="22"/>
                <w:szCs w:val="20"/>
                <w:lang w:val="en-US" w:eastAsia="tr-TR"/>
              </w:rPr>
            </w:r>
          </w:p>
        </w:tc>
        <w:tc>
          <w:tcPr>
            <w:tcW w:w="286" w:type="dxa"/>
            <w:tcBorders/>
            <w:vAlign w:val="center"/>
          </w:tcPr>
          <w:p>
            <w:pPr>
              <w:pStyle w:val="Normal"/>
              <w:widowControl w:val="false"/>
              <w:autoSpaceDE w:val="false"/>
              <w:snapToGrid w:val="false"/>
              <w:spacing w:before="0" w:after="200" w:line="240" w:lineRule="auto"/>
              <w:rPr>
                <w:sz w:val="20"/>
                <w:szCs w:val="20"/>
                <w:lang w:eastAsia="tr-TR"/>
              </w:rPr>
            </w:pPr>
            <w:r>
              <w:rPr>
                <w:rFonts w:ascii="Times New Roman" w:hAnsi="Times New Roman" w:eastAsia="Times New Roman" w:cs="Times New Roman"/>
                <w:sz w:val="22"/>
                <w:szCs w:val="20"/>
                <w:lang w:eastAsia="tr-TR"/>
              </w:rPr>
            </w:r>
          </w:p>
        </w:tc>
        <w:tc>
          <w:tcPr>
            <w:tcW w:w="1394" w:type="dxa"/>
            <w:tcBorders/>
            <w:vAlign w:val="center"/>
          </w:tcPr>
          <w:p>
            <w:pPr>
              <w:pStyle w:val="Normal"/>
              <w:widowControl w:val="false"/>
              <w:autoSpaceDE w:val="false"/>
              <w:snapToGrid w:val="false"/>
              <w:spacing w:before="0" w:after="200" w:line="240" w:lineRule="auto"/>
              <w:rPr>
                <w:sz w:val="20"/>
                <w:szCs w:val="20"/>
                <w:lang w:eastAsia="tr-TR"/>
              </w:rPr>
            </w:pPr>
            <w:r>
              <w:rPr>
                <w:rFonts w:ascii="Times New Roman" w:hAnsi="Times New Roman" w:eastAsia="Times New Roman" w:cs="Times New Roman"/>
                <w:sz w:val="22"/>
                <w:szCs w:val="20"/>
                <w:lang w:eastAsia="tr-TR"/>
              </w:rPr>
            </w:r>
          </w:p>
        </w:tc>
        <w:tc>
          <w:tcPr>
            <w:tcW w:w="1160" w:type="dxa"/>
            <w:tcBorders/>
            <w:vAlign w:val="center"/>
          </w:tcPr>
          <w:p>
            <w:pPr>
              <w:pStyle w:val="Normal"/>
              <w:widowControl w:val="false"/>
              <w:autoSpaceDE w:val="false"/>
              <w:snapToGrid w:val="false"/>
              <w:spacing w:before="0" w:after="200" w:line="240" w:lineRule="auto"/>
              <w:rPr>
                <w:sz w:val="20"/>
                <w:szCs w:val="20"/>
                <w:lang w:eastAsia="tr-TR"/>
              </w:rPr>
            </w:pPr>
            <w:r>
              <w:rPr>
                <w:rFonts w:ascii="Times New Roman" w:hAnsi="Times New Roman" w:eastAsia="Times New Roman" w:cs="Times New Roman"/>
                <w:sz w:val="22"/>
                <w:szCs w:val="20"/>
                <w:lang w:eastAsia="tr-TR"/>
              </w:rPr>
            </w:r>
          </w:p>
        </w:tc>
        <w:tc>
          <w:tcPr>
            <w:tcW w:w="1693" w:type="dxa"/>
            <w:tcBorders/>
            <w:vAlign w:val="center"/>
          </w:tcPr>
          <w:p>
            <w:pPr>
              <w:pStyle w:val="Normal"/>
              <w:widowControl w:val="false"/>
              <w:autoSpaceDE w:val="false"/>
              <w:snapToGrid w:val="false"/>
              <w:spacing w:before="0" w:after="200" w:line="240" w:lineRule="auto"/>
              <w:rPr>
                <w:sz w:val="20"/>
                <w:szCs w:val="20"/>
                <w:lang w:eastAsia="tr-TR"/>
              </w:rPr>
            </w:pPr>
            <w:r>
              <w:rPr>
                <w:rFonts w:ascii="Times New Roman" w:hAnsi="Times New Roman" w:eastAsia="Times New Roman" w:cs="Times New Roman"/>
                <w:sz w:val="22"/>
                <w:szCs w:val="20"/>
                <w:lang w:eastAsia="tr-TR"/>
              </w:rPr>
            </w:r>
          </w:p>
        </w:tc>
      </w:tr>
    </w:tbl>
    <w:p>
      <w:pPr>
        <w:pStyle w:val="BodyText"/>
        <w:spacing w:before="57" w:after="0"/>
        <w:rPr>
          <w:rFonts w:ascii="Times New Roman" w:hAnsi="Times New Roman" w:eastAsia="Times New Roman" w:cs="Times New Roman"/>
          <w:color w:val="000000"/>
        </w:rPr>
      </w:pPr>
      <w:r>
        <w:rPr>
          <w:rFonts w:ascii="Times New Roman" w:hAnsi="Times New Roman" w:eastAsia="Times New Roman" w:cs="Times New Roman"/>
          <w:color w:val="000000"/>
          <w:sz w:val="22"/>
        </w:rPr>
      </w:r>
    </w:p>
    <w:p>
      <w:pPr>
        <w:pStyle w:val="BodyText"/>
        <w:spacing w:before="1" w:after="0"/>
        <w:ind w:start="724" w:end="156"/>
        <w:jc w:val="center"/>
        <w:rPr>
          <w:rFonts w:ascii="Times New Roman" w:hAnsi="Times New Roman" w:eastAsia="Times New Roman" w:cs="Times New Roman"/>
          <w:color w:val="000000"/>
        </w:rPr>
      </w:pPr>
      <w:r>
        <w:rPr>
          <w:rFonts w:ascii="Times New Roman" w:hAnsi="Times New Roman" w:eastAsia="Times New Roman" w:cs="Times New Roman"/>
          <w:color w:val="000000"/>
          <w:sz w:val="22"/>
        </w:rPr>
        <w:t>…</w:t>
      </w:r>
      <w:r>
        <w:rPr>
          <w:rFonts w:ascii="Times New Roman" w:hAnsi="Times New Roman" w:eastAsia="Times New Roman" w:cs="Times New Roman"/>
          <w:color w:val="000000"/>
          <w:sz w:val="22"/>
        </w:rPr>
        <w:t>..</w:t>
      </w:r>
      <w:r>
        <w:rPr>
          <w:rFonts w:ascii="Times New Roman" w:hAnsi="Times New Roman" w:eastAsia="Times New Roman" w:cs="Times New Roman"/>
          <w:color w:val="000000"/>
          <w:spacing w:val="-1"/>
          <w:sz w:val="22"/>
        </w:rPr>
        <w:t xml:space="preserve"> </w:t>
      </w:r>
      <w:r>
        <w:rPr>
          <w:rFonts w:ascii="Times New Roman" w:hAnsi="Times New Roman" w:eastAsia="Times New Roman" w:cs="Times New Roman"/>
          <w:color w:val="000000"/>
          <w:sz w:val="22"/>
        </w:rPr>
        <w:t>/</w:t>
      </w:r>
      <w:r>
        <w:rPr>
          <w:rFonts w:ascii="Times New Roman" w:hAnsi="Times New Roman" w:eastAsia="Times New Roman" w:cs="Times New Roman"/>
          <w:color w:val="000000"/>
          <w:spacing w:val="-1"/>
          <w:sz w:val="22"/>
        </w:rPr>
        <w:t xml:space="preserve"> </w:t>
      </w:r>
      <w:r>
        <w:rPr>
          <w:rFonts w:ascii="Times New Roman" w:hAnsi="Times New Roman" w:eastAsia="Times New Roman" w:cs="Times New Roman"/>
          <w:color w:val="000000"/>
          <w:sz w:val="22"/>
        </w:rPr>
        <w:t>…..</w:t>
      </w:r>
      <w:r>
        <w:rPr>
          <w:rFonts w:ascii="Times New Roman" w:hAnsi="Times New Roman" w:eastAsia="Times New Roman" w:cs="Times New Roman"/>
          <w:color w:val="000000"/>
          <w:spacing w:val="-3"/>
          <w:sz w:val="22"/>
        </w:rPr>
        <w:t xml:space="preserve"> </w:t>
      </w:r>
      <w:r>
        <w:rPr>
          <w:rFonts w:ascii="Times New Roman" w:hAnsi="Times New Roman" w:eastAsia="Times New Roman" w:cs="Times New Roman"/>
          <w:color w:val="000000"/>
          <w:sz w:val="22"/>
        </w:rPr>
        <w:t>/</w:t>
      </w:r>
      <w:r>
        <w:rPr>
          <w:rFonts w:ascii="Times New Roman" w:hAnsi="Times New Roman" w:eastAsia="Times New Roman" w:cs="Times New Roman"/>
          <w:color w:val="000000"/>
          <w:spacing w:val="-1"/>
          <w:sz w:val="22"/>
        </w:rPr>
        <w:t xml:space="preserve"> </w:t>
      </w:r>
      <w:r>
        <w:rPr>
          <w:rFonts w:ascii="Times New Roman" w:hAnsi="Times New Roman" w:eastAsia="Times New Roman" w:cs="Times New Roman"/>
          <w:color w:val="000000"/>
          <w:spacing w:val="-2"/>
          <w:sz w:val="22"/>
        </w:rPr>
        <w:t>20...</w:t>
      </w:r>
    </w:p>
    <w:p>
      <w:pPr>
        <w:pStyle w:val="BodyText"/>
        <w:spacing w:before="106" w:after="0"/>
        <w:rPr>
          <w:rFonts w:ascii="Times New Roman" w:hAnsi="Times New Roman" w:eastAsia="Times New Roman" w:cs="Times New Roman"/>
          <w:color w:val="000000"/>
        </w:rPr>
      </w:pPr>
      <w:r>
        <w:rPr>
          <w:rFonts w:ascii="Times New Roman" w:hAnsi="Times New Roman" w:eastAsia="Times New Roman" w:cs="Times New Roman"/>
          <w:color w:val="000000"/>
          <w:sz w:val="22"/>
        </w:rPr>
      </w:r>
    </w:p>
    <w:p>
      <w:pPr>
        <w:pStyle w:val="BodyText"/>
        <w:ind w:start="724" w:end="0"/>
        <w:jc w:val="center"/>
        <w:rPr>
          <w:rFonts w:ascii="Times New Roman" w:hAnsi="Times New Roman" w:eastAsia="Times New Roman" w:cs="Times New Roman"/>
          <w:color w:val="000000"/>
          <w:spacing w:val="-4"/>
        </w:rPr>
      </w:pPr>
      <w:r>
        <w:rPr>
          <w:rFonts w:ascii="Times New Roman" w:hAnsi="Times New Roman" w:eastAsia="Times New Roman" w:cs="Times New Roman"/>
          <w:color w:val="000000"/>
          <w:sz w:val="22"/>
        </w:rPr>
        <w:t>İşyeri</w:t>
      </w:r>
      <w:r>
        <w:rPr>
          <w:rFonts w:ascii="Times New Roman" w:hAnsi="Times New Roman" w:eastAsia="Times New Roman" w:cs="Times New Roman"/>
          <w:color w:val="000000"/>
          <w:spacing w:val="-3"/>
          <w:sz w:val="22"/>
        </w:rPr>
        <w:t xml:space="preserve"> </w:t>
      </w:r>
      <w:r>
        <w:rPr>
          <w:rFonts w:ascii="Times New Roman" w:hAnsi="Times New Roman" w:eastAsia="Times New Roman" w:cs="Times New Roman"/>
          <w:color w:val="000000"/>
          <w:sz w:val="22"/>
        </w:rPr>
        <w:t>Kaşe</w:t>
      </w:r>
      <w:r>
        <w:rPr>
          <w:rFonts w:ascii="Times New Roman" w:hAnsi="Times New Roman" w:eastAsia="Times New Roman" w:cs="Times New Roman"/>
          <w:color w:val="000000"/>
          <w:spacing w:val="-2"/>
          <w:sz w:val="22"/>
        </w:rPr>
        <w:t xml:space="preserve"> </w:t>
      </w:r>
      <w:r>
        <w:rPr>
          <w:rFonts w:ascii="Times New Roman" w:hAnsi="Times New Roman" w:eastAsia="Times New Roman" w:cs="Times New Roman"/>
          <w:color w:val="000000"/>
          <w:sz w:val="22"/>
        </w:rPr>
        <w:t>ve</w:t>
      </w:r>
      <w:r>
        <w:rPr>
          <w:rFonts w:ascii="Times New Roman" w:hAnsi="Times New Roman" w:eastAsia="Times New Roman" w:cs="Times New Roman"/>
          <w:color w:val="000000"/>
          <w:spacing w:val="-2"/>
          <w:sz w:val="22"/>
        </w:rPr>
        <w:t xml:space="preserve"> </w:t>
      </w:r>
      <w:r>
        <w:rPr>
          <w:rFonts w:ascii="Times New Roman" w:hAnsi="Times New Roman" w:eastAsia="Times New Roman" w:cs="Times New Roman"/>
          <w:color w:val="000000"/>
          <w:spacing w:val="-4"/>
          <w:sz w:val="22"/>
        </w:rPr>
        <w:t>İmza</w:t>
      </w:r>
    </w:p>
    <w:p>
      <w:pPr>
        <w:pStyle w:val="BodyText"/>
        <w:ind w:start="724" w:end="0"/>
        <w:jc w:val="center"/>
        <w:rPr>
          <w:rFonts w:ascii="Times New Roman" w:hAnsi="Times New Roman" w:eastAsia="Times New Roman" w:cs="Times New Roman"/>
          <w:color w:val="000000"/>
          <w:spacing w:val="-4"/>
        </w:rPr>
      </w:pPr>
      <w:r>
        <w:rPr>
          <w:rFonts w:ascii="Times New Roman" w:hAnsi="Times New Roman" w:eastAsia="Times New Roman" w:cs="Times New Roman"/>
          <w:color w:val="000000"/>
          <w:spacing w:val="-4"/>
          <w:sz w:val="22"/>
        </w:rPr>
      </w:r>
    </w:p>
    <w:p>
      <w:pPr>
        <w:pStyle w:val="Normal"/>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2"/>
          <w:szCs w:val="24"/>
        </w:rPr>
        <w:t xml:space="preserve">    </w:t>
      </w:r>
      <w:r>
        <w:rPr>
          <w:rFonts w:ascii="Times New Roman" w:hAnsi="Times New Roman" w:eastAsia="Times New Roman" w:cs="Times New Roman"/>
          <w:color w:val="000000"/>
          <w:sz w:val="22"/>
          <w:szCs w:val="24"/>
        </w:rPr>
        <w:t>Ek:</w:t>
        <w:tab/>
        <w:t>Ödeme Dekontları</w:t>
      </w:r>
      <w:r>
        <w:rPr>
          <w:rFonts w:ascii="Times New Roman" w:hAnsi="Times New Roman" w:eastAsia="Times New Roman" w:cs="Times New Roman"/>
          <w:sz w:val="22"/>
        </w:rPr>
        <w:br w:type="page"/>
      </w:r>
    </w:p>
    <w:p>
      <w:pPr>
        <w:pStyle w:val="Normal"/>
        <w:spacing w:before="0" w:after="0" w:line="240" w:lineRule="auto"/>
        <w:rPr>
          <w:rFonts w:ascii="Times New Roman" w:hAnsi="Times New Roman" w:eastAsia="Times New Roman" w:cs="Times New Roman"/>
          <w:b/>
        </w:rPr>
      </w:pPr>
      <w:r>
        <w:rPr>
          <w:rFonts w:ascii="Times New Roman" w:hAnsi="Times New Roman" w:eastAsia="Times New Roman" w:cs="Times New Roman"/>
          <w:b/>
          <w:sz w:val="22"/>
        </w:rPr>
        <w:t>GENEL HÜKÜMLER</w:t>
      </w:r>
    </w:p>
    <w:p>
      <w:pPr>
        <w:pStyle w:val="Normal"/>
        <w:spacing w:before="0" w:after="0" w:line="240" w:lineRule="auto"/>
        <w:jc w:val="both"/>
        <w:rPr>
          <w:rFonts w:ascii="Times New Roman" w:hAnsi="Times New Roman" w:eastAsia="Times New Roman" w:cs="Times New Roman"/>
        </w:rPr>
      </w:pPr>
      <w:r>
        <w:rPr>
          <w:rFonts w:ascii="Times New Roman" w:hAnsi="Times New Roman" w:eastAsia="Times New Roman" w:cs="Times New Roman"/>
          <w:b/>
          <w:sz w:val="22"/>
        </w:rPr>
        <w:t>MADDE 1</w:t>
      </w:r>
      <w:r>
        <w:rPr>
          <w:rFonts w:ascii="Times New Roman" w:hAnsi="Times New Roman" w:eastAsia="Times New Roman" w:cs="Times New Roman"/>
          <w:sz w:val="22"/>
        </w:rPr>
        <w:t>- Bu sözleşme, 3308 sayılı Mesleki Eğitim Kanunu’na uygun olarak, mesleki ve teknik eğitim yapan program öğrencilerinin işletmelerde yapılacak iş yeri stajının esaslarını düzenlemek amacıyla Meslek Yüksekokulu Müdürlüğü, işveren ve öğrenci arasında imzalanır.</w:t>
      </w:r>
    </w:p>
    <w:p>
      <w:pPr>
        <w:pStyle w:val="Normal"/>
        <w:spacing w:before="0" w:after="0" w:line="240" w:lineRule="auto"/>
        <w:jc w:val="both"/>
        <w:rPr>
          <w:rFonts w:ascii="Times New Roman" w:hAnsi="Times New Roman" w:eastAsia="Times New Roman" w:cs="Times New Roman"/>
        </w:rPr>
      </w:pPr>
      <w:r>
        <w:rPr>
          <w:rFonts w:ascii="Times New Roman" w:hAnsi="Times New Roman" w:eastAsia="Times New Roman" w:cs="Times New Roman"/>
          <w:sz w:val="22"/>
        </w:rPr>
      </w:r>
    </w:p>
    <w:p>
      <w:pPr>
        <w:pStyle w:val="Normal"/>
        <w:spacing w:before="0" w:after="0" w:line="240" w:lineRule="auto"/>
        <w:jc w:val="both"/>
        <w:rPr/>
      </w:pPr>
      <w:r>
        <w:rPr>
          <w:rFonts w:ascii="Times New Roman" w:hAnsi="Times New Roman" w:eastAsia="Times New Roman" w:cs="Times New Roman"/>
          <w:b/>
          <w:sz w:val="22"/>
        </w:rPr>
        <w:t xml:space="preserve">MADDE 2- </w:t>
      </w:r>
      <w:r>
        <w:rPr>
          <w:rFonts w:ascii="Times New Roman" w:hAnsi="Times New Roman" w:eastAsia="Times New Roman" w:cs="Times New Roman"/>
          <w:sz w:val="22"/>
        </w:rPr>
        <w:t>Üç nüsha olarak düzenlenen ve taraflarca imzalanan bu sözleşmenin, bir nüshası Meslek Yüksekokul Müdürlüğünde, bir nüshası işletmede, bir nüshası öğrencide bulunur.</w:t>
      </w:r>
    </w:p>
    <w:p>
      <w:pPr>
        <w:pStyle w:val="Normal"/>
        <w:spacing w:before="0" w:after="0" w:line="240" w:lineRule="auto"/>
        <w:jc w:val="both"/>
        <w:rPr>
          <w:rFonts w:ascii="Times New Roman" w:hAnsi="Times New Roman" w:eastAsia="Times New Roman" w:cs="Times New Roman"/>
        </w:rPr>
      </w:pPr>
      <w:r>
        <w:rPr>
          <w:rFonts w:ascii="Times New Roman" w:hAnsi="Times New Roman" w:eastAsia="Times New Roman" w:cs="Times New Roman"/>
          <w:sz w:val="22"/>
        </w:rPr>
      </w:r>
    </w:p>
    <w:p>
      <w:pPr>
        <w:pStyle w:val="Normal"/>
        <w:spacing w:before="0" w:after="0" w:line="240" w:lineRule="auto"/>
        <w:jc w:val="both"/>
        <w:rPr>
          <w:rFonts w:ascii="Times New Roman" w:hAnsi="Times New Roman" w:eastAsia="Times New Roman" w:cs="Times New Roman"/>
        </w:rPr>
      </w:pPr>
      <w:r>
        <w:rPr>
          <w:rFonts w:ascii="Times New Roman" w:hAnsi="Times New Roman" w:eastAsia="Times New Roman" w:cs="Times New Roman"/>
          <w:b/>
          <w:sz w:val="22"/>
        </w:rPr>
        <w:t>MADDE 3-</w:t>
      </w:r>
      <w:r>
        <w:rPr>
          <w:rFonts w:ascii="Times New Roman" w:hAnsi="Times New Roman" w:eastAsia="Times New Roman" w:cs="Times New Roman"/>
          <w:sz w:val="22"/>
        </w:rPr>
        <w:t xml:space="preserve"> İşletmede mesleki eğitim/staj işlemleri, Giresun Üniversitesi akademik takvimine göre planlanır ve yapılır.</w:t>
      </w:r>
    </w:p>
    <w:p>
      <w:pPr>
        <w:pStyle w:val="Normal"/>
        <w:spacing w:before="0" w:after="0" w:line="240" w:lineRule="auto"/>
        <w:jc w:val="both"/>
        <w:rPr>
          <w:rFonts w:ascii="Times New Roman" w:hAnsi="Times New Roman" w:eastAsia="Times New Roman" w:cs="Times New Roman"/>
        </w:rPr>
      </w:pPr>
      <w:r>
        <w:rPr>
          <w:rFonts w:ascii="Times New Roman" w:hAnsi="Times New Roman" w:eastAsia="Times New Roman" w:cs="Times New Roman"/>
          <w:sz w:val="22"/>
        </w:rPr>
      </w:r>
    </w:p>
    <w:p>
      <w:pPr>
        <w:pStyle w:val="Normal"/>
        <w:spacing w:before="0" w:after="0" w:line="240" w:lineRule="auto"/>
        <w:jc w:val="both"/>
        <w:rPr>
          <w:rFonts w:ascii="Times New Roman" w:hAnsi="Times New Roman" w:eastAsia="Times New Roman" w:cs="Times New Roman"/>
        </w:rPr>
      </w:pPr>
      <w:r>
        <w:rPr>
          <w:rFonts w:ascii="Times New Roman" w:hAnsi="Times New Roman" w:eastAsia="Times New Roman" w:cs="Times New Roman"/>
          <w:b/>
          <w:sz w:val="22"/>
        </w:rPr>
        <w:t>MADDE 4</w:t>
      </w:r>
      <w:r>
        <w:rPr>
          <w:rFonts w:ascii="Times New Roman" w:hAnsi="Times New Roman" w:eastAsia="Times New Roman" w:cs="Times New Roman"/>
          <w:sz w:val="22"/>
        </w:rPr>
        <w:t>- Öğrencilerin İşletmede mesleki eğitim/stajı sırasında, iş yeri kusurundan dolayı meydana gelebilecek iş kazaları ve meslek hastalıklarından işveren/işveren vekili sorumludur.</w:t>
      </w:r>
    </w:p>
    <w:p>
      <w:pPr>
        <w:pStyle w:val="Normal"/>
        <w:spacing w:before="0" w:after="0" w:line="240" w:lineRule="auto"/>
        <w:jc w:val="both"/>
        <w:rPr>
          <w:rFonts w:ascii="Times New Roman" w:hAnsi="Times New Roman" w:eastAsia="Times New Roman" w:cs="Times New Roman"/>
        </w:rPr>
      </w:pPr>
      <w:r>
        <w:rPr>
          <w:rFonts w:ascii="Times New Roman" w:hAnsi="Times New Roman" w:eastAsia="Times New Roman" w:cs="Times New Roman"/>
          <w:sz w:val="22"/>
        </w:rPr>
      </w:r>
    </w:p>
    <w:p>
      <w:pPr>
        <w:pStyle w:val="Normal"/>
        <w:spacing w:before="0" w:after="0" w:line="240" w:lineRule="auto"/>
        <w:jc w:val="both"/>
        <w:rPr>
          <w:rFonts w:ascii="Times New Roman" w:hAnsi="Times New Roman" w:eastAsia="Times New Roman" w:cs="Times New Roman"/>
        </w:rPr>
      </w:pPr>
      <w:r>
        <w:rPr>
          <w:rFonts w:ascii="Times New Roman" w:hAnsi="Times New Roman" w:eastAsia="Times New Roman" w:cs="Times New Roman"/>
          <w:b/>
          <w:sz w:val="22"/>
        </w:rPr>
        <w:t>MADDE 5</w:t>
      </w:r>
      <w:r>
        <w:rPr>
          <w:rFonts w:ascii="Times New Roman" w:hAnsi="Times New Roman" w:eastAsia="Times New Roman" w:cs="Times New Roman"/>
          <w:sz w:val="22"/>
        </w:rPr>
        <w:t>- İşletmede mesleki eğitim/stajı, Giresun Üniversitesi Meslek Yüksekokullar Eğitim Yönergesi, ilgili birimin Staj Yönergesi ve 3308 sayılı Mesleki Eğitim Kanunu hükümlerine göre yürütülür.</w:t>
      </w:r>
    </w:p>
    <w:p>
      <w:pPr>
        <w:pStyle w:val="Normal"/>
        <w:spacing w:before="0" w:after="0" w:line="240" w:lineRule="auto"/>
        <w:jc w:val="both"/>
        <w:rPr>
          <w:rFonts w:ascii="Times New Roman" w:hAnsi="Times New Roman" w:eastAsia="Times New Roman" w:cs="Times New Roman"/>
        </w:rPr>
      </w:pPr>
      <w:r>
        <w:rPr>
          <w:rFonts w:ascii="Times New Roman" w:hAnsi="Times New Roman" w:eastAsia="Times New Roman" w:cs="Times New Roman"/>
          <w:sz w:val="22"/>
        </w:rPr>
      </w:r>
    </w:p>
    <w:p>
      <w:pPr>
        <w:pStyle w:val="Normal"/>
        <w:spacing w:before="0" w:after="0" w:line="240" w:lineRule="auto"/>
        <w:jc w:val="both"/>
        <w:rPr>
          <w:rFonts w:ascii="Times New Roman" w:hAnsi="Times New Roman" w:eastAsia="Times New Roman" w:cs="Times New Roman"/>
        </w:rPr>
      </w:pPr>
      <w:r>
        <w:rPr>
          <w:rFonts w:ascii="Times New Roman" w:hAnsi="Times New Roman" w:eastAsia="Times New Roman" w:cs="Times New Roman"/>
          <w:b/>
          <w:sz w:val="22"/>
        </w:rPr>
        <w:t>MADDE 6-</w:t>
      </w:r>
      <w:r>
        <w:rPr>
          <w:rFonts w:ascii="Times New Roman" w:hAnsi="Times New Roman" w:eastAsia="Times New Roman" w:cs="Times New Roman"/>
          <w:sz w:val="22"/>
        </w:rPr>
        <w:t xml:space="preserve"> Giresun Üniversitesi akademik takvimine uygun olarak İşletmede mesleki eğitim/stajı başladığı tarihten itibaren yürürlüğe girmek üzere taraflarca imzalanan bu sözleşme, öğrencilerin İşletmede mesleki eğitim/stajını tamamladığı tarihe kadar geçerlidir.</w:t>
      </w:r>
    </w:p>
    <w:p>
      <w:pPr>
        <w:pStyle w:val="Normal"/>
        <w:spacing w:before="0" w:after="0" w:line="240" w:lineRule="auto"/>
        <w:jc w:val="both"/>
        <w:rPr>
          <w:rFonts w:ascii="Times New Roman" w:hAnsi="Times New Roman" w:eastAsia="Times New Roman" w:cs="Times New Roman"/>
        </w:rPr>
      </w:pPr>
      <w:r>
        <w:rPr>
          <w:rFonts w:ascii="Times New Roman" w:hAnsi="Times New Roman" w:eastAsia="Times New Roman" w:cs="Times New Roman"/>
          <w:sz w:val="22"/>
        </w:rPr>
      </w:r>
    </w:p>
    <w:p>
      <w:pPr>
        <w:pStyle w:val="Normal"/>
        <w:spacing w:before="0" w:after="0" w:line="240" w:lineRule="auto"/>
        <w:jc w:val="both"/>
        <w:rPr>
          <w:rFonts w:ascii="Times New Roman" w:hAnsi="Times New Roman" w:eastAsia="Times New Roman" w:cs="Times New Roman"/>
          <w:b/>
        </w:rPr>
      </w:pPr>
      <w:r>
        <w:rPr>
          <w:rFonts w:ascii="Times New Roman" w:hAnsi="Times New Roman" w:eastAsia="Times New Roman" w:cs="Times New Roman"/>
          <w:b/>
          <w:sz w:val="22"/>
        </w:rPr>
        <w:t>SÖZLEŞMENİN FESHİ</w:t>
      </w:r>
    </w:p>
    <w:p>
      <w:pPr>
        <w:pStyle w:val="Normal"/>
        <w:spacing w:before="0" w:after="0" w:line="240" w:lineRule="auto"/>
        <w:jc w:val="both"/>
        <w:rPr/>
      </w:pPr>
      <w:r>
        <w:rPr>
          <w:rFonts w:ascii="Times New Roman" w:hAnsi="Times New Roman" w:eastAsia="Times New Roman" w:cs="Times New Roman"/>
          <w:b/>
          <w:sz w:val="22"/>
        </w:rPr>
        <w:t>MADDE 7</w:t>
      </w:r>
      <w:r>
        <w:rPr>
          <w:rFonts w:ascii="Times New Roman" w:hAnsi="Times New Roman" w:eastAsia="Times New Roman" w:cs="Times New Roman"/>
          <w:sz w:val="22"/>
        </w:rPr>
        <w:t>- Sözleşme;</w:t>
      </w:r>
    </w:p>
    <w:p>
      <w:pPr>
        <w:pStyle w:val="Normal"/>
        <w:spacing w:before="0" w:after="0" w:line="240" w:lineRule="auto"/>
        <w:jc w:val="both"/>
        <w:rPr/>
      </w:pPr>
      <w:r>
        <w:rPr>
          <w:rFonts w:ascii="Times New Roman" w:hAnsi="Times New Roman" w:eastAsia="Times New Roman" w:cs="Times New Roman"/>
          <w:sz w:val="22"/>
        </w:rPr>
        <w:t>a. İş yerinin çeşitli sebeplerle kapatılması,</w:t>
      </w:r>
    </w:p>
    <w:p>
      <w:pPr>
        <w:pStyle w:val="Normal"/>
        <w:spacing w:before="0" w:after="0" w:line="240" w:lineRule="auto"/>
        <w:jc w:val="both"/>
        <w:rPr/>
      </w:pPr>
      <w:r>
        <w:rPr>
          <w:rFonts w:ascii="Times New Roman" w:hAnsi="Times New Roman" w:eastAsia="Times New Roman" w:cs="Times New Roman"/>
          <w:sz w:val="22"/>
        </w:rPr>
        <w:t>b. İş yeri sahibinin değişmesi halinde yeni iş yerinin aynı mesleği/üretimi sürdürememesi,</w:t>
      </w:r>
    </w:p>
    <w:p>
      <w:pPr>
        <w:pStyle w:val="Normal"/>
        <w:spacing w:before="0" w:after="0" w:line="240" w:lineRule="auto"/>
        <w:rPr>
          <w:rFonts w:ascii="Times New Roman" w:hAnsi="Times New Roman" w:eastAsia="Times New Roman" w:cs="Times New Roman"/>
        </w:rPr>
      </w:pPr>
      <w:r>
        <w:rPr>
          <w:rFonts w:ascii="Times New Roman" w:hAnsi="Times New Roman" w:eastAsia="Times New Roman" w:cs="Times New Roman"/>
          <w:sz w:val="22"/>
        </w:rPr>
        <w:t xml:space="preserve">c. Öğrencilerin </w:t>
      </w:r>
      <w:bookmarkStart w:name="_Hlk155095698" w:id="1"/>
      <w:r>
        <w:rPr>
          <w:rFonts w:ascii="Times New Roman" w:hAnsi="Times New Roman" w:eastAsia="Times New Roman" w:cs="Times New Roman"/>
          <w:i/>
          <w:iCs/>
          <w:sz w:val="22"/>
        </w:rPr>
        <w:t>2547 sayılı Yükseköğretim Kanunu</w:t>
      </w:r>
      <w:r>
        <w:rPr>
          <w:rFonts w:ascii="Times New Roman" w:hAnsi="Times New Roman" w:eastAsia="Times New Roman" w:cs="Times New Roman"/>
          <w:sz w:val="22"/>
        </w:rPr>
        <w:t xml:space="preserve"> Madde 54 Öğrencilerin Disiplin İşleri </w:t>
      </w:r>
      <w:bookmarkEnd w:id="1"/>
      <w:r>
        <w:rPr>
          <w:rFonts w:ascii="Times New Roman" w:hAnsi="Times New Roman" w:eastAsia="Times New Roman" w:cs="Times New Roman"/>
          <w:sz w:val="22"/>
        </w:rPr>
        <w:t>hükümlerine göre uzaklaştırma cezası aldığı sürece veya çıkarma cezası alarak ilişiğinin kesilmesi durumunda sözleşme feshedilir.</w:t>
      </w:r>
    </w:p>
    <w:p>
      <w:pPr>
        <w:pStyle w:val="Normal"/>
        <w:spacing w:before="0" w:after="0" w:line="240" w:lineRule="auto"/>
        <w:jc w:val="both"/>
        <w:rPr>
          <w:rFonts w:ascii="Times New Roman" w:hAnsi="Times New Roman" w:eastAsia="Times New Roman" w:cs="Times New Roman"/>
        </w:rPr>
      </w:pPr>
      <w:r>
        <w:rPr>
          <w:rFonts w:ascii="Times New Roman" w:hAnsi="Times New Roman" w:eastAsia="Times New Roman" w:cs="Times New Roman"/>
          <w:sz w:val="22"/>
        </w:rPr>
      </w:r>
    </w:p>
    <w:p>
      <w:pPr>
        <w:pStyle w:val="Normal"/>
        <w:spacing w:before="0" w:after="0" w:line="240" w:lineRule="auto"/>
        <w:jc w:val="both"/>
        <w:rPr>
          <w:rFonts w:ascii="Times New Roman" w:hAnsi="Times New Roman" w:eastAsia="Times New Roman" w:cs="Times New Roman"/>
          <w:b/>
        </w:rPr>
      </w:pPr>
      <w:r>
        <w:rPr>
          <w:rFonts w:ascii="Times New Roman" w:hAnsi="Times New Roman" w:eastAsia="Times New Roman" w:cs="Times New Roman"/>
          <w:b/>
          <w:sz w:val="22"/>
        </w:rPr>
        <w:t>ÜCRET VE İZİN</w:t>
      </w:r>
    </w:p>
    <w:p>
      <w:pPr>
        <w:pStyle w:val="Normal"/>
        <w:spacing w:before="0" w:after="0" w:line="240" w:lineRule="auto"/>
        <w:jc w:val="both"/>
        <w:rPr>
          <w:rFonts w:ascii="Times New Roman" w:hAnsi="Times New Roman" w:eastAsia="Times New Roman" w:cs="Times New Roman"/>
        </w:rPr>
      </w:pPr>
      <w:r>
        <w:rPr>
          <w:rFonts w:ascii="Times New Roman" w:hAnsi="Times New Roman" w:eastAsia="Times New Roman" w:cs="Times New Roman"/>
          <w:b/>
          <w:sz w:val="22"/>
        </w:rPr>
        <w:t>MADDE 8</w:t>
      </w:r>
      <w:r>
        <w:rPr>
          <w:rFonts w:ascii="Times New Roman" w:hAnsi="Times New Roman" w:eastAsia="Times New Roman" w:cs="Times New Roman"/>
          <w:sz w:val="22"/>
        </w:rPr>
        <w:t>- 3308 sayılı Kanun'un 25 inci maddesi birinci fıkrasına göre öğrencilere, işletmelerde İşletmede mesleki eğitim/stajına devam ettiği sürece yürürlükteki aylık asgari ücret net tutarının %30’undan az olmamak üzere ücret ödenir. Asgari ücret net tutarının %30’u üzerinden yapılacak ödemeler öğrencinin işletmede mesleki eğitim/staj kapsamında devam ettiği gün göz önüne alınarak yapılır. Devamsız/Staj günleri haricindeki günler için ödeme yapılmaz. Öğrenciye ödenecek ücret, her türlü vergiden muaftır.</w:t>
      </w:r>
    </w:p>
    <w:p>
      <w:pPr>
        <w:pStyle w:val="Normal"/>
        <w:spacing w:before="0" w:after="0" w:line="240" w:lineRule="auto"/>
        <w:jc w:val="both"/>
        <w:rPr>
          <w:rFonts w:ascii="Times New Roman" w:hAnsi="Times New Roman" w:eastAsia="Times New Roman" w:cs="Times New Roman"/>
        </w:rPr>
      </w:pPr>
      <w:r>
        <w:rPr>
          <w:rFonts w:ascii="Times New Roman" w:hAnsi="Times New Roman" w:eastAsia="Times New Roman" w:cs="Times New Roman"/>
          <w:sz w:val="22"/>
        </w:rPr>
      </w:r>
    </w:p>
    <w:p>
      <w:pPr>
        <w:pStyle w:val="Normal"/>
        <w:spacing w:before="0" w:after="0" w:line="240" w:lineRule="auto"/>
        <w:jc w:val="both"/>
        <w:rPr>
          <w:rFonts w:ascii="Times New Roman" w:hAnsi="Times New Roman" w:eastAsia="Times New Roman" w:cs="Times New Roman"/>
        </w:rPr>
      </w:pPr>
      <w:r>
        <w:rPr>
          <w:rFonts w:ascii="Times New Roman" w:hAnsi="Times New Roman" w:eastAsia="Times New Roman" w:cs="Times New Roman"/>
          <w:sz w:val="22"/>
        </w:rPr>
        <w:t>10.02.2017 tarihinde imzalanan ve yürürlüğe giren, “3308 Sayılı Mesleki Eğitim Kanununa göre İşletmelerde Mesleki Eğitim Gören Öğrencilerin Ücretlerinin Bir Kısmının İşsizlik Fonundan Karşılanmasına İlişkin Usul ve Esaslar” ın 4. maddesinin 7. fıkrasında yer alan hüküm gereği yükseköğretim kurumlarında staj eğitimine tabi tutulan öğrenciler için staj yaptıkları işletmelere İşsizlik Fonundan kaynak aktarılarak; işverenler tarafından öğrenciye ödenecek ücretin yirmiden az personel çalıştıran işletmeler için üçte ikisi, yirmi ve üzerinde personel çalıştıran işletmeler için üçte birinin 4447 sayılı İşsizlik Sigortası Kanununun 53.maddesinin üçüncü fıkrasının (B) bendinin (h) alt bendi için ayrılan tutardan Devlet katkısı olarak ödeneceği hüküm altına alındığından; gerekli belgeleri ilgili yükseköğrenim kurumuna vermesi halinde, bu tutarlar, işletme hesaplarına yükseköğrenim birimi tarafından ödenecektir. Yukarıda belirtilen tutarın üzerinde öğrencilere ücret ödenmesi durumunda, yürürlükte olan asgari ücretin %30’u üzerinden devlet katkı payı ödemesi yapılır. Ancak, devlet katkısı geri ödemesinin gerçekleşebilmesi için ilgili kanunda belirtilen devlet katkısı ödeme süresinin yetkili makamlarca her yıl uzatılması gerekmektedir. Aksi durumda devlet katkısı ödemesi yapılmayacaktır.”</w:t>
      </w:r>
    </w:p>
    <w:p>
      <w:pPr>
        <w:pStyle w:val="Normal"/>
        <w:spacing w:before="0" w:after="0" w:line="240" w:lineRule="auto"/>
        <w:jc w:val="both"/>
        <w:rPr>
          <w:rFonts w:ascii="Times New Roman" w:hAnsi="Times New Roman" w:eastAsia="Times New Roman" w:cs="Times New Roman"/>
        </w:rPr>
      </w:pPr>
      <w:r>
        <w:rPr>
          <w:rFonts w:ascii="Times New Roman" w:hAnsi="Times New Roman" w:eastAsia="Times New Roman" w:cs="Times New Roman"/>
          <w:sz w:val="22"/>
        </w:rPr>
      </w:r>
    </w:p>
    <w:p>
      <w:pPr>
        <w:pStyle w:val="Normal"/>
        <w:spacing w:before="0" w:after="0" w:line="240" w:lineRule="auto"/>
        <w:rPr>
          <w:rFonts w:ascii="Times New Roman" w:hAnsi="Times New Roman" w:eastAsia="Times New Roman" w:cs="Times New Roman"/>
          <w:b/>
        </w:rPr>
      </w:pPr>
      <w:r>
        <w:rPr>
          <w:rFonts w:ascii="Times New Roman" w:hAnsi="Times New Roman" w:eastAsia="Times New Roman" w:cs="Times New Roman"/>
          <w:b/>
          <w:sz w:val="22"/>
        </w:rPr>
        <w:t xml:space="preserve">SİGORTA </w:t>
      </w:r>
    </w:p>
    <w:p>
      <w:pPr>
        <w:pStyle w:val="Normal"/>
        <w:widowControl w:val="false"/>
        <w:autoSpaceDE w:val="false"/>
        <w:spacing w:before="6" w:after="200" w:line="276" w:lineRule="exact"/>
        <w:jc w:val="both"/>
        <w:rPr/>
      </w:pPr>
      <w:r>
        <w:rPr>
          <w:rFonts w:ascii="Times New Roman" w:hAnsi="Times New Roman" w:eastAsia="Times New Roman" w:cs="Times New Roman"/>
          <w:b/>
          <w:sz w:val="22"/>
        </w:rPr>
        <w:t>MADDE 9-</w:t>
      </w:r>
      <w:r>
        <w:rPr>
          <w:rFonts w:ascii="Times New Roman" w:hAnsi="Times New Roman" w:eastAsia="Times New Roman" w:cs="Times New Roman"/>
          <w:color w:val="000000"/>
          <w:w w:val="103"/>
          <w:sz w:val="22"/>
        </w:rPr>
        <w:t xml:space="preserve"> </w:t>
      </w:r>
      <w:r>
        <w:rPr>
          <w:rFonts w:ascii="Times New Roman" w:hAnsi="Times New Roman" w:eastAsia="Times New Roman" w:cs="Times New Roman"/>
          <w:sz w:val="22"/>
        </w:rPr>
        <w:t xml:space="preserve">Öğrenciler, bu sözleşmenin akdedilmesiyle İşletmede mesleki eğitim/stajına devam ettikleri sürece 5510 sayılı Sosyal Sigortalar Kanunu’nun 4’üncü maddesinin birinci fıkrasının (a) bendine göre iş kazası ve meslek hastalığı sigortası, Meslek Yüksekokulu Müdürlüğünce yaptırılır. </w:t>
      </w:r>
    </w:p>
    <w:p>
      <w:pPr>
        <w:pStyle w:val="Normal"/>
        <w:widowControl w:val="false"/>
        <w:autoSpaceDE w:val="false"/>
        <w:spacing w:before="6" w:after="200" w:line="276" w:lineRule="exact"/>
        <w:jc w:val="both"/>
        <w:rPr/>
      </w:pPr>
      <w:r>
        <w:rPr>
          <w:rFonts w:ascii="Times New Roman" w:hAnsi="Times New Roman" w:eastAsia="Times New Roman" w:cs="Times New Roman"/>
          <w:b/>
          <w:sz w:val="22"/>
        </w:rPr>
        <w:t>MADDE 10-</w:t>
      </w:r>
      <w:r>
        <w:rPr>
          <w:rFonts w:ascii="Times New Roman" w:hAnsi="Times New Roman" w:eastAsia="Times New Roman" w:cs="Times New Roman"/>
          <w:color w:val="000000"/>
          <w:spacing w:val="-1"/>
          <w:sz w:val="22"/>
        </w:rPr>
        <w:t xml:space="preserve"> </w:t>
      </w:r>
      <w:r>
        <w:rPr>
          <w:rFonts w:ascii="Times New Roman" w:hAnsi="Times New Roman" w:eastAsia="Times New Roman" w:cs="Times New Roman"/>
          <w:sz w:val="22"/>
        </w:rPr>
        <w:t>Meslek Yüksekokulu Müdürlüğünce ödenmesi gereken sigorta primleri, Sosyal Güvenlik Kurumunun belirlediği oranlara göre, Sosyal Güvenlik Kurumuna ödenir veya bu Kurumun hesabına aktarılır.</w:t>
      </w:r>
    </w:p>
    <w:p>
      <w:pPr>
        <w:pStyle w:val="Normal"/>
        <w:widowControl w:val="false"/>
        <w:autoSpaceDE w:val="false"/>
        <w:spacing w:before="6" w:after="200" w:line="276" w:lineRule="exact"/>
        <w:jc w:val="both"/>
        <w:rPr/>
      </w:pPr>
      <w:r>
        <w:rPr>
          <w:rFonts w:ascii="Times New Roman" w:hAnsi="Times New Roman" w:eastAsia="Times New Roman" w:cs="Times New Roman"/>
          <w:color w:val="000000"/>
          <w:spacing w:val="-3"/>
          <w:sz w:val="22"/>
        </w:rPr>
        <w:t xml:space="preserve"> </w:t>
      </w:r>
      <w:r>
        <w:rPr>
          <w:rFonts w:ascii="Times New Roman" w:hAnsi="Times New Roman" w:eastAsia="Times New Roman" w:cs="Times New Roman"/>
          <w:b/>
          <w:sz w:val="22"/>
        </w:rPr>
        <w:t>MADDE 11-</w:t>
      </w:r>
      <w:r>
        <w:rPr>
          <w:rFonts w:ascii="Times New Roman" w:hAnsi="Times New Roman" w:eastAsia="Times New Roman" w:cs="Times New Roman"/>
          <w:color w:val="000000"/>
          <w:w w:val="103"/>
          <w:sz w:val="22"/>
        </w:rPr>
        <w:t xml:space="preserve"> </w:t>
      </w:r>
      <w:r>
        <w:rPr>
          <w:rFonts w:ascii="Times New Roman" w:hAnsi="Times New Roman" w:eastAsia="Times New Roman" w:cs="Times New Roman"/>
          <w:sz w:val="22"/>
        </w:rPr>
        <w:t>Sigorta ve prim ödemeyle ilgili belgeler, Meslek Yüksekokulu Müdürlüğünce saklanır.</w:t>
      </w:r>
    </w:p>
    <w:p>
      <w:pPr>
        <w:pStyle w:val="Normal"/>
        <w:spacing w:before="0" w:after="0" w:line="240" w:lineRule="auto"/>
        <w:rPr>
          <w:rFonts w:ascii="Times New Roman" w:hAnsi="Times New Roman" w:eastAsia="Times New Roman" w:cs="Times New Roman"/>
          <w:b/>
        </w:rPr>
      </w:pPr>
      <w:r>
        <w:rPr>
          <w:rFonts w:ascii="Times New Roman" w:hAnsi="Times New Roman" w:eastAsia="Times New Roman" w:cs="Times New Roman"/>
          <w:b/>
          <w:sz w:val="22"/>
        </w:rPr>
        <w:t>ÖĞRENCİNİN DİSİPLİN, DEVAM VE BAŞARI DURUMU</w:t>
      </w:r>
    </w:p>
    <w:p>
      <w:pPr>
        <w:pStyle w:val="Normal"/>
        <w:widowControl w:val="false"/>
        <w:autoSpaceDE w:val="false"/>
        <w:spacing w:before="5" w:after="200" w:line="276" w:lineRule="exact"/>
        <w:jc w:val="both"/>
        <w:rPr>
          <w:rFonts w:ascii="Times New Roman" w:hAnsi="Times New Roman" w:eastAsia="Times New Roman" w:cs="Times New Roman"/>
          <w:u w:val="single"/>
        </w:rPr>
      </w:pPr>
      <w:r>
        <w:rPr>
          <w:rFonts w:ascii="Times New Roman" w:hAnsi="Times New Roman" w:eastAsia="Times New Roman" w:cs="Times New Roman"/>
          <w:b/>
          <w:sz w:val="22"/>
        </w:rPr>
        <w:t>MADDE 12-</w:t>
      </w:r>
      <w:r>
        <w:rPr>
          <w:rFonts w:ascii="Times New Roman" w:hAnsi="Times New Roman" w:eastAsia="Times New Roman" w:cs="Times New Roman"/>
          <w:color w:val="000000"/>
          <w:w w:val="101"/>
          <w:sz w:val="22"/>
        </w:rPr>
        <w:t xml:space="preserve"> </w:t>
      </w:r>
      <w:r>
        <w:rPr>
          <w:rFonts w:ascii="Times New Roman" w:hAnsi="Times New Roman" w:eastAsia="Times New Roman" w:cs="Times New Roman"/>
          <w:sz w:val="22"/>
        </w:rPr>
        <w:t xml:space="preserve">Öğrenciler, İşletmede mesleki eğitim/stajı için işletmelere devam etmek zorundadırlar. Akademik takvime uygun olarak resmi ve dini bayramlara denk gelen günler de dahil olmak üzere 14 hafta (14 x 5 gün= 70 gün) işletmede mesleki eğitim/staj işlemlere devam edecektir. Bu sürenin %20 oranında mazeretli/mazeretsiz devamsızlık yapma hakkı vardır (Azami 14 gün). Bu süreyi aşan öğrenciler devamsızlıktan başarısız sayılır. İşletmede iş yeri stajına mazeretsiz olarak devam etmeyen öğrencilerin ücretleri kesilir. Bu konuda işletmeler yetkilidir. </w:t>
      </w:r>
      <w:r>
        <w:rPr>
          <w:rFonts w:ascii="Times New Roman" w:hAnsi="Times New Roman" w:eastAsia="Times New Roman" w:cs="Times New Roman"/>
          <w:sz w:val="22"/>
          <w:u w:val="single"/>
        </w:rPr>
        <w:t>Üniversitemiz Önlisans ve Lisans Eğitim-Öğretim ve Sınav Yönetmeliği “Madde 7 (2) Bir eğitim-öğretim yılı; güz yarıyılı ve bahar yarıyılı olmak üzere iki yarıyıldan oluşur. Her bir yarıyıl on dört hafta ders, bir hafta ara sınav haftası ve iki hafta da yarıyıl sonu sınav haftası olmak üzere on yedi haftadan oluşur. Bu süreye bütünleme sınavları ve mezuniyet için tanınan ek sınav haklarına ilişkin süreler dahil değildir.  Eğitim-öğretim yılı ve ilgili diğer faaliyetlerin başlama ve bitiş tarihleri, Senato tarafından belirlenen akademik takvim ile duyurulur. Ara sınav haftasında ders yapılmaz.” denildiğinden ara sınav haftası işletmede mesleki eğitim/staj kapsamındaki derslerine ara verirler ve bu süre devamsızlıktan sayılmaz. Ayrıca resmi tatil (milli ve dini bayramlar vb) günlerinde ve Cumhurbaşkanlığı kararıyla memurların idari izinli sayıldığı günlerde, öğrenciler işletmede mesleki eğitim/staj derslerine ara verirler ve bu süreler de devamsızlıktan sayılmaz.</w:t>
      </w:r>
    </w:p>
    <w:p>
      <w:pPr>
        <w:pStyle w:val="Normal"/>
        <w:widowControl w:val="false"/>
        <w:autoSpaceDE w:val="false"/>
        <w:spacing w:before="5" w:after="200" w:line="276" w:lineRule="exact"/>
        <w:jc w:val="both"/>
        <w:rPr/>
      </w:pPr>
      <w:r>
        <w:rPr>
          <w:rFonts w:ascii="Times New Roman" w:hAnsi="Times New Roman" w:eastAsia="Times New Roman" w:cs="Times New Roman"/>
          <w:b/>
          <w:sz w:val="22"/>
        </w:rPr>
        <w:t>MADDE 13-</w:t>
      </w:r>
      <w:r>
        <w:rPr>
          <w:rFonts w:ascii="Times New Roman" w:hAnsi="Times New Roman" w:eastAsia="Times New Roman" w:cs="Times New Roman"/>
          <w:sz w:val="22"/>
        </w:rPr>
        <w:t xml:space="preserve"> İşletme yetkilileri, mazeretsiz olarak üç (3) iş günü iş yeri stajına gelmeyen öğrenciyi, en geç beş (5) iş günü içinde Meslek Yüksekokulu Müdürlüğüne bildirir.</w:t>
      </w:r>
    </w:p>
    <w:p>
      <w:pPr>
        <w:pStyle w:val="Normal"/>
        <w:widowControl w:val="false"/>
        <w:autoSpaceDE w:val="false"/>
        <w:spacing w:before="5" w:after="200" w:line="276" w:lineRule="exact"/>
        <w:jc w:val="both"/>
        <w:rPr/>
      </w:pPr>
      <w:r>
        <w:rPr>
          <w:rFonts w:ascii="Times New Roman" w:hAnsi="Times New Roman" w:eastAsia="Times New Roman" w:cs="Times New Roman"/>
          <w:b/>
          <w:sz w:val="22"/>
        </w:rPr>
        <w:t>MADDE 14-</w:t>
      </w:r>
      <w:r>
        <w:rPr>
          <w:rFonts w:ascii="Times New Roman" w:hAnsi="Times New Roman" w:eastAsia="Times New Roman" w:cs="Times New Roman"/>
          <w:sz w:val="22"/>
        </w:rPr>
        <w:t xml:space="preserve"> Öğrencilerin işletmelerde disiplin soruşturmasını gerektirecek davranışlarda bulunmaları halinde, bu durum işletme tarafından Meslek Yüksekokulu Müdürlüğüne yazılı olarak bildirilir. Disiplin işlemi, Meslek Yüksekokulu Müdürlüğü tarafından 2547 sayılı Yükseköğretim Kanunu’ nun ilgili hükümlerine göre yürütülür. Sonuç, işletmeye yazılı olarak bildirilir. </w:t>
      </w:r>
    </w:p>
    <w:p>
      <w:pPr>
        <w:pStyle w:val="Normal"/>
        <w:widowControl w:val="false"/>
        <w:autoSpaceDE w:val="false"/>
        <w:spacing w:before="5" w:after="200" w:line="276" w:lineRule="exact"/>
        <w:jc w:val="both"/>
        <w:rPr>
          <w:rFonts w:ascii="Times New Roman" w:hAnsi="Times New Roman" w:eastAsia="Times New Roman" w:cs="Times New Roman"/>
        </w:rPr>
      </w:pPr>
      <w:r>
        <w:rPr>
          <w:rFonts w:ascii="Times New Roman" w:hAnsi="Times New Roman" w:eastAsia="Times New Roman" w:cs="Times New Roman"/>
          <w:b/>
          <w:sz w:val="22"/>
        </w:rPr>
        <w:t>MADDE 15-</w:t>
      </w:r>
      <w:r>
        <w:rPr>
          <w:rFonts w:ascii="Times New Roman" w:hAnsi="Times New Roman" w:eastAsia="Times New Roman" w:cs="Times New Roman"/>
          <w:sz w:val="22"/>
        </w:rPr>
        <w:t xml:space="preserve"> İşletmede mesleki eğitim/stajı yapan öğrencilerin başarı durumu, Giresun Üniversitesi Meslek Yüksekokullar Eğitim Yönergesi ile Üniversitemiz Önlisans ve Lisans Eğitim-Öğretim ve Sınav Yönetmeliği hükümlerine göre belirlenir.</w:t>
      </w:r>
    </w:p>
    <w:p>
      <w:pPr>
        <w:pStyle w:val="Normal"/>
        <w:spacing w:before="0" w:after="0" w:line="240" w:lineRule="auto"/>
        <w:rPr>
          <w:rFonts w:ascii="Times New Roman" w:hAnsi="Times New Roman" w:eastAsia="Times New Roman" w:cs="Times New Roman"/>
          <w:b/>
        </w:rPr>
      </w:pPr>
      <w:r>
        <w:rPr>
          <w:rFonts w:ascii="Times New Roman" w:hAnsi="Times New Roman" w:eastAsia="Times New Roman" w:cs="Times New Roman"/>
          <w:b/>
          <w:sz w:val="22"/>
        </w:rPr>
        <w:t xml:space="preserve">TARAFLARIN DİĞER GÖREV VE SORUMLULUKLARI </w:t>
      </w:r>
    </w:p>
    <w:p>
      <w:pPr>
        <w:pStyle w:val="Normal"/>
        <w:widowControl w:val="false"/>
        <w:autoSpaceDE w:val="false"/>
        <w:spacing w:before="5" w:after="200" w:line="276" w:lineRule="exact"/>
        <w:jc w:val="both"/>
        <w:rPr/>
      </w:pPr>
      <w:r>
        <w:rPr>
          <w:rFonts w:ascii="Times New Roman" w:hAnsi="Times New Roman" w:eastAsia="Times New Roman" w:cs="Times New Roman"/>
          <w:b/>
          <w:sz w:val="22"/>
        </w:rPr>
        <w:t xml:space="preserve">MADDE 16- </w:t>
      </w:r>
      <w:r>
        <w:rPr>
          <w:rFonts w:ascii="Times New Roman" w:hAnsi="Times New Roman" w:eastAsia="Times New Roman" w:cs="Times New Roman"/>
          <w:sz w:val="22"/>
        </w:rPr>
        <w:t>İşletmede mesleki eğitim/stajı yaptıracak işletmelerin sorumlulukları:</w:t>
      </w:r>
      <w:r>
        <w:rPr>
          <w:rFonts w:ascii="Times New Roman" w:hAnsi="Times New Roman" w:eastAsia="Times New Roman" w:cs="Times New Roman"/>
          <w:b/>
          <w:sz w:val="22"/>
        </w:rPr>
        <w:t xml:space="preserve"> </w:t>
      </w:r>
    </w:p>
    <w:p>
      <w:pPr>
        <w:pStyle w:val="Normal"/>
        <w:widowControl w:val="false"/>
        <w:numPr>
          <w:ilvl w:val="7"/>
          <w:numId w:val="3"/>
        </w:numPr>
        <w:tabs>
          <w:tab w:val="clear" w:pos="708"/>
          <w:tab w:val="left" w:leader="none" w:pos="1080"/>
        </w:tabs>
        <w:autoSpaceDE w:val="false"/>
        <w:spacing w:before="90" w:after="0" w:line="276" w:lineRule="exact"/>
        <w:ind w:start="0" w:end="0" w:firstLine="720"/>
        <w:jc w:val="both"/>
        <w:rPr>
          <w:rFonts w:ascii="Times New Roman" w:hAnsi="Times New Roman" w:eastAsia="Times New Roman" w:cs="Times New Roman"/>
        </w:rPr>
      </w:pPr>
      <w:r>
        <w:rPr>
          <w:rFonts w:ascii="Times New Roman" w:hAnsi="Times New Roman" w:eastAsia="Times New Roman" w:cs="Times New Roman"/>
          <w:sz w:val="22"/>
        </w:rPr>
        <w:t>Öğrencilerin İşletmede mesleki eğitim/stajını Giresun Üniversitesi akademik takvimine uygun olarak yaptırmak.</w:t>
      </w:r>
    </w:p>
    <w:p>
      <w:pPr>
        <w:pStyle w:val="Normal"/>
        <w:widowControl w:val="false"/>
        <w:numPr>
          <w:ilvl w:val="7"/>
          <w:numId w:val="3"/>
        </w:numPr>
        <w:tabs>
          <w:tab w:val="clear" w:pos="708"/>
          <w:tab w:val="left" w:leader="none" w:pos="1080"/>
        </w:tabs>
        <w:autoSpaceDE w:val="false"/>
        <w:spacing w:before="90" w:after="0" w:line="276" w:lineRule="exact"/>
        <w:ind w:start="0" w:end="0" w:firstLine="720"/>
        <w:jc w:val="both"/>
        <w:rPr>
          <w:rFonts w:ascii="Times New Roman" w:hAnsi="Times New Roman" w:eastAsia="Times New Roman" w:cs="Times New Roman"/>
        </w:rPr>
      </w:pPr>
      <w:r>
        <w:rPr>
          <w:rFonts w:ascii="Times New Roman" w:hAnsi="Times New Roman" w:eastAsia="Times New Roman" w:cs="Times New Roman"/>
          <w:sz w:val="22"/>
        </w:rPr>
        <w:t xml:space="preserve">İşletmede mesleki eğitim/stajının, Meslek Yüksekokulu Staj ve Eğitim Uygulama Kurullarınca belirlenen yerde eğitim-öğretim aldığı alan ile ilgili işlerde yapılmasını sağlamak, </w:t>
      </w:r>
    </w:p>
    <w:p>
      <w:pPr>
        <w:pStyle w:val="Normal"/>
        <w:widowControl w:val="false"/>
        <w:numPr>
          <w:ilvl w:val="7"/>
          <w:numId w:val="3"/>
        </w:numPr>
        <w:tabs>
          <w:tab w:val="clear" w:pos="708"/>
          <w:tab w:val="left" w:leader="none" w:pos="1080"/>
        </w:tabs>
        <w:autoSpaceDE w:val="false"/>
        <w:spacing w:before="90" w:after="0" w:line="276" w:lineRule="exact"/>
        <w:ind w:start="0" w:end="0" w:firstLine="720"/>
        <w:jc w:val="both"/>
        <w:rPr>
          <w:rFonts w:ascii="Times New Roman" w:hAnsi="Times New Roman" w:eastAsia="Times New Roman" w:cs="Times New Roman"/>
        </w:rPr>
      </w:pPr>
      <w:r>
        <w:rPr>
          <w:rFonts w:ascii="Times New Roman" w:hAnsi="Times New Roman" w:eastAsia="Times New Roman" w:cs="Times New Roman"/>
          <w:sz w:val="22"/>
        </w:rPr>
        <w:t>İşletmede mesleki eğitim/stajı yapılacak programlarda, öğrencilerin İşletmede mesleki eğitim/stajından sorumlu olmak üzere, yeter sayıda eğitim personelini görevlendirmek,</w:t>
      </w:r>
    </w:p>
    <w:p>
      <w:pPr>
        <w:pStyle w:val="Normal"/>
        <w:widowControl w:val="false"/>
        <w:numPr>
          <w:ilvl w:val="7"/>
          <w:numId w:val="3"/>
        </w:numPr>
        <w:tabs>
          <w:tab w:val="clear" w:pos="708"/>
          <w:tab w:val="left" w:leader="none" w:pos="1080"/>
        </w:tabs>
        <w:autoSpaceDE w:val="false"/>
        <w:spacing w:before="90" w:after="0" w:line="276" w:lineRule="exact"/>
        <w:ind w:start="0" w:end="0" w:firstLine="720"/>
        <w:jc w:val="both"/>
        <w:rPr>
          <w:rFonts w:ascii="Times New Roman" w:hAnsi="Times New Roman" w:eastAsia="Times New Roman" w:cs="Times New Roman"/>
        </w:rPr>
      </w:pPr>
      <w:r>
        <w:rPr>
          <w:rFonts w:ascii="Times New Roman" w:hAnsi="Times New Roman" w:eastAsia="Times New Roman" w:cs="Times New Roman"/>
          <w:sz w:val="22"/>
        </w:rPr>
        <w:t xml:space="preserve">İşletmede mesleki eğitim/stajı yapan öğrencilere, 3308 sayılı Kanunun 25 inci maddesi birinci fıkrasına göre ücret miktarı, ücret artışı vb. konularda İşletmede mesleki eğitim/stajı sözleşmesi imzalamak, </w:t>
      </w:r>
    </w:p>
    <w:p>
      <w:pPr>
        <w:pStyle w:val="Normal"/>
        <w:widowControl w:val="false"/>
        <w:numPr>
          <w:ilvl w:val="7"/>
          <w:numId w:val="3"/>
        </w:numPr>
        <w:tabs>
          <w:tab w:val="clear" w:pos="708"/>
          <w:tab w:val="left" w:leader="none" w:pos="1080"/>
        </w:tabs>
        <w:autoSpaceDE w:val="false"/>
        <w:spacing w:before="90" w:after="0" w:line="276" w:lineRule="exact"/>
        <w:ind w:start="0" w:end="0" w:firstLine="720"/>
        <w:jc w:val="both"/>
        <w:rPr>
          <w:rFonts w:ascii="Times New Roman" w:hAnsi="Times New Roman" w:eastAsia="Times New Roman" w:cs="Times New Roman"/>
        </w:rPr>
      </w:pPr>
      <w:r>
        <w:rPr>
          <w:rFonts w:ascii="Times New Roman" w:hAnsi="Times New Roman" w:eastAsia="Times New Roman" w:cs="Times New Roman"/>
          <w:sz w:val="22"/>
        </w:rPr>
        <w:t xml:space="preserve">Öğrencilerin devam durumlarını izleyerek devamsızlıklarını ve hastalık izinlerini, süresi içinde ilgili program başkanlarına iletilmek üzere Meslek Yüksekokulu Müdürlüğüne bildirmek, </w:t>
      </w:r>
    </w:p>
    <w:p>
      <w:pPr>
        <w:pStyle w:val="Normal"/>
        <w:widowControl w:val="false"/>
        <w:numPr>
          <w:ilvl w:val="7"/>
          <w:numId w:val="3"/>
        </w:numPr>
        <w:tabs>
          <w:tab w:val="clear" w:pos="708"/>
          <w:tab w:val="left" w:leader="none" w:pos="1080"/>
        </w:tabs>
        <w:autoSpaceDE w:val="false"/>
        <w:spacing w:before="90" w:after="0" w:line="276" w:lineRule="exact"/>
        <w:ind w:start="0" w:end="0" w:firstLine="720"/>
        <w:jc w:val="both"/>
        <w:rPr>
          <w:rFonts w:ascii="Times New Roman" w:hAnsi="Times New Roman" w:eastAsia="Times New Roman" w:cs="Times New Roman"/>
        </w:rPr>
      </w:pPr>
      <w:r>
        <w:rPr>
          <w:rFonts w:ascii="Times New Roman" w:hAnsi="Times New Roman" w:eastAsia="Times New Roman" w:cs="Times New Roman"/>
          <w:sz w:val="22"/>
        </w:rPr>
        <w:t xml:space="preserve">Öğrencilerin stajına ait bilgileri içeren formlarını, puantajlarını, staj bitiminde kapalı zarf içinde ilgili Meslek Yüksekokulu Müdürlüğüne göndermek, </w:t>
      </w:r>
    </w:p>
    <w:p>
      <w:pPr>
        <w:pStyle w:val="Normal"/>
        <w:widowControl w:val="false"/>
        <w:numPr>
          <w:ilvl w:val="7"/>
          <w:numId w:val="3"/>
        </w:numPr>
        <w:tabs>
          <w:tab w:val="clear" w:pos="708"/>
          <w:tab w:val="left" w:leader="none" w:pos="1080"/>
        </w:tabs>
        <w:autoSpaceDE w:val="false"/>
        <w:spacing w:before="90" w:after="0" w:line="276" w:lineRule="exact"/>
        <w:ind w:start="0" w:end="0" w:firstLine="720"/>
        <w:jc w:val="both"/>
        <w:rPr>
          <w:rFonts w:ascii="Times New Roman" w:hAnsi="Times New Roman" w:eastAsia="Times New Roman" w:cs="Times New Roman"/>
        </w:rPr>
      </w:pPr>
      <w:r>
        <w:rPr>
          <w:rFonts w:ascii="Times New Roman" w:hAnsi="Times New Roman" w:eastAsia="Times New Roman" w:cs="Times New Roman"/>
          <w:sz w:val="22"/>
        </w:rPr>
        <w:t>İşletmede mesleki eğitim/stajında öğrencilere devamsızlıktan sayılmak ve mevzuatla belirlenen azami devamsızlık süresini geçmemek üzere, ücretsiz mazeret izni vermek,</w:t>
      </w:r>
    </w:p>
    <w:p>
      <w:pPr>
        <w:pStyle w:val="Normal"/>
        <w:widowControl w:val="false"/>
        <w:numPr>
          <w:ilvl w:val="7"/>
          <w:numId w:val="3"/>
        </w:numPr>
        <w:tabs>
          <w:tab w:val="clear" w:pos="708"/>
          <w:tab w:val="left" w:leader="none" w:pos="1080"/>
        </w:tabs>
        <w:autoSpaceDE w:val="false"/>
        <w:spacing w:before="90" w:after="0" w:line="276" w:lineRule="exact"/>
        <w:ind w:start="0" w:end="0" w:firstLine="720"/>
        <w:jc w:val="both"/>
        <w:rPr>
          <w:rFonts w:ascii="Times New Roman" w:hAnsi="Times New Roman" w:eastAsia="Times New Roman" w:cs="Times New Roman"/>
        </w:rPr>
      </w:pPr>
      <w:r>
        <w:rPr>
          <w:rFonts w:ascii="Times New Roman" w:hAnsi="Times New Roman" w:eastAsia="Times New Roman" w:cs="Times New Roman"/>
          <w:sz w:val="22"/>
        </w:rPr>
        <w:t xml:space="preserve">İşletmede mesleki eğitim/stajı başladıktan sonra personel sayısında azalma olması durumunda da İşletmede mesleki eğitim/staja başlamış olan öğrencileri, İşletmede mesleki eğitim/stajı tamamlanıncaya kadar İşletmede mesleki eğitim/staja devam ettirmek, </w:t>
      </w:r>
    </w:p>
    <w:p>
      <w:pPr>
        <w:pStyle w:val="Normal"/>
        <w:widowControl w:val="false"/>
        <w:numPr>
          <w:ilvl w:val="7"/>
          <w:numId w:val="3"/>
        </w:numPr>
        <w:tabs>
          <w:tab w:val="clear" w:pos="708"/>
          <w:tab w:val="left" w:leader="none" w:pos="1080"/>
        </w:tabs>
        <w:autoSpaceDE w:val="false"/>
        <w:spacing w:before="90" w:after="0" w:line="276" w:lineRule="exact"/>
        <w:ind w:start="0" w:end="0" w:firstLine="720"/>
        <w:jc w:val="both"/>
        <w:rPr>
          <w:rFonts w:ascii="Times New Roman" w:hAnsi="Times New Roman" w:eastAsia="Times New Roman" w:cs="Times New Roman"/>
        </w:rPr>
      </w:pPr>
      <w:r>
        <w:rPr>
          <w:rFonts w:ascii="Times New Roman" w:hAnsi="Times New Roman" w:eastAsia="Times New Roman" w:cs="Times New Roman"/>
          <w:sz w:val="22"/>
        </w:rPr>
        <w:t>Öğrencilerin iş kazaları ve meslek hastalıklarından korunması için gerekli önlemleri almak ve tedavileri için gerekli işlemleri yapmak.</w:t>
      </w:r>
    </w:p>
    <w:p>
      <w:pPr>
        <w:pStyle w:val="Normal"/>
        <w:widowControl w:val="false"/>
        <w:autoSpaceDE w:val="false"/>
        <w:spacing w:before="281" w:after="200" w:line="322" w:lineRule="exact"/>
        <w:jc w:val="both"/>
        <w:rPr/>
      </w:pPr>
      <w:r>
        <w:rPr>
          <w:rFonts w:ascii="Times New Roman" w:hAnsi="Times New Roman" w:eastAsia="Times New Roman" w:cs="Times New Roman"/>
          <w:b/>
          <w:sz w:val="22"/>
        </w:rPr>
        <w:t>MADDE 17-</w:t>
      </w:r>
      <w:r>
        <w:rPr>
          <w:rFonts w:ascii="Times New Roman" w:hAnsi="Times New Roman" w:eastAsia="Times New Roman" w:cs="Times New Roman"/>
          <w:sz w:val="22"/>
        </w:rPr>
        <w:t xml:space="preserve">  Meslek Yüksekokulu</w:t>
      </w:r>
      <w:r>
        <w:rPr>
          <w:rFonts w:ascii="Times New Roman" w:hAnsi="Times New Roman" w:eastAsia="Times New Roman" w:cs="Times New Roman"/>
          <w:color w:val="000000"/>
          <w:w w:val="104"/>
          <w:sz w:val="22"/>
        </w:rPr>
        <w:t xml:space="preserve"> </w:t>
      </w:r>
      <w:r>
        <w:rPr>
          <w:rFonts w:ascii="Times New Roman" w:hAnsi="Times New Roman" w:eastAsia="Times New Roman" w:cs="Times New Roman"/>
          <w:sz w:val="22"/>
        </w:rPr>
        <w:t xml:space="preserve">Müdürlüklerinin görev ve sorumlulukları: </w:t>
      </w:r>
    </w:p>
    <w:p>
      <w:pPr>
        <w:pStyle w:val="ListeParagraf"/>
        <w:widowControl w:val="false"/>
        <w:numPr>
          <w:ilvl w:val="0"/>
          <w:numId w:val="1"/>
        </w:numPr>
        <w:autoSpaceDE w:val="false"/>
        <w:spacing w:before="90" w:after="0" w:line="276" w:lineRule="exact"/>
        <w:contextualSpacing/>
        <w:jc w:val="both"/>
        <w:rPr>
          <w:rFonts w:ascii="Times New Roman" w:hAnsi="Times New Roman" w:eastAsia="Times New Roman" w:cs="Times New Roman"/>
        </w:rPr>
      </w:pPr>
      <w:r>
        <w:rPr>
          <w:rFonts w:ascii="Times New Roman" w:hAnsi="Times New Roman" w:eastAsia="Times New Roman" w:cs="Times New Roman"/>
          <w:sz w:val="22"/>
        </w:rPr>
        <w:t xml:space="preserve">İşletmede mesleki eğitim/stajı yapan öğrenciye, 3308 sayılı Kanunun 25 inci maddesi birinci fıkrasına göre öğrencilerle birlikte işletmelerle ücret miktarı, ücret artışı vb. konularda iş yeri eğitimi/staj sözleşmesi imzalamak. </w:t>
      </w:r>
    </w:p>
    <w:p>
      <w:pPr>
        <w:pStyle w:val="ListeParagraf"/>
        <w:widowControl w:val="false"/>
        <w:numPr>
          <w:ilvl w:val="0"/>
          <w:numId w:val="1"/>
        </w:numPr>
        <w:autoSpaceDE w:val="false"/>
        <w:spacing w:before="90" w:after="0" w:line="276" w:lineRule="exact"/>
        <w:contextualSpacing/>
        <w:jc w:val="both"/>
        <w:rPr>
          <w:rFonts w:ascii="Times New Roman" w:hAnsi="Times New Roman" w:eastAsia="Times New Roman" w:cs="Times New Roman"/>
        </w:rPr>
      </w:pPr>
      <w:r>
        <w:rPr>
          <w:rFonts w:ascii="Times New Roman" w:hAnsi="Times New Roman" w:eastAsia="Times New Roman" w:cs="Times New Roman"/>
          <w:sz w:val="22"/>
        </w:rPr>
        <w:t xml:space="preserve">İşletmede mesleki eğitim/stajı yapılacak programlarda öğrencilerin işletmede yaptıkları etkinliklerle ilgili formların staj başlangıcında işletmelere verilmesini sağlamak, </w:t>
      </w:r>
    </w:p>
    <w:p>
      <w:pPr>
        <w:pStyle w:val="ListeParagraf"/>
        <w:widowControl w:val="false"/>
        <w:numPr>
          <w:ilvl w:val="0"/>
          <w:numId w:val="1"/>
        </w:numPr>
        <w:autoSpaceDE w:val="false"/>
        <w:spacing w:before="90" w:after="0" w:line="276" w:lineRule="exact"/>
        <w:contextualSpacing/>
        <w:jc w:val="both"/>
        <w:rPr>
          <w:rFonts w:ascii="Times New Roman" w:hAnsi="Times New Roman" w:eastAsia="Times New Roman" w:cs="Times New Roman"/>
        </w:rPr>
      </w:pPr>
      <w:r>
        <w:rPr>
          <w:rFonts w:ascii="Times New Roman" w:hAnsi="Times New Roman" w:eastAsia="Times New Roman" w:cs="Times New Roman"/>
          <w:sz w:val="22"/>
        </w:rPr>
        <w:t xml:space="preserve">İşletmede mesleki eğitim/stajının işletme tarafından görevlendirilecek eğitici personel tarafından yapılmasını sağlamak, </w:t>
      </w:r>
    </w:p>
    <w:p>
      <w:pPr>
        <w:pStyle w:val="ListeParagraf"/>
        <w:widowControl w:val="false"/>
        <w:numPr>
          <w:ilvl w:val="0"/>
          <w:numId w:val="1"/>
        </w:numPr>
        <w:autoSpaceDE w:val="false"/>
        <w:spacing w:before="90" w:after="0" w:line="276" w:lineRule="exact"/>
        <w:contextualSpacing/>
        <w:jc w:val="both"/>
        <w:rPr>
          <w:rFonts w:ascii="Times New Roman" w:hAnsi="Times New Roman" w:eastAsia="Times New Roman" w:cs="Times New Roman"/>
        </w:rPr>
      </w:pPr>
      <w:r>
        <w:rPr>
          <w:rFonts w:ascii="Times New Roman" w:hAnsi="Times New Roman" w:eastAsia="Times New Roman" w:cs="Times New Roman"/>
          <w:sz w:val="22"/>
        </w:rPr>
        <w:t xml:space="preserve">İşletmede mesleki eğitim/stajının, ilgili meslek alanlarına uygun olarak yapılmasını sağlamak, </w:t>
      </w:r>
    </w:p>
    <w:p>
      <w:pPr>
        <w:pStyle w:val="ListeParagraf"/>
        <w:widowControl w:val="false"/>
        <w:numPr>
          <w:ilvl w:val="0"/>
          <w:numId w:val="1"/>
        </w:numPr>
        <w:autoSpaceDE w:val="false"/>
        <w:spacing w:before="90" w:after="0" w:line="276" w:lineRule="exact"/>
        <w:contextualSpacing/>
        <w:jc w:val="both"/>
        <w:rPr>
          <w:rFonts w:ascii="Times New Roman" w:hAnsi="Times New Roman" w:eastAsia="Times New Roman" w:cs="Times New Roman"/>
        </w:rPr>
      </w:pPr>
      <w:r>
        <w:rPr>
          <w:rFonts w:ascii="Times New Roman" w:hAnsi="Times New Roman" w:eastAsia="Times New Roman" w:cs="Times New Roman"/>
          <w:sz w:val="22"/>
        </w:rPr>
        <w:t>Öğrencilerin ücretli ve ücretsiz mazeret izinleriyle devam-devamsızlık durumlarının izlenmesini sağlamak,</w:t>
      </w:r>
    </w:p>
    <w:p>
      <w:pPr>
        <w:pStyle w:val="ListeParagraf"/>
        <w:widowControl w:val="false"/>
        <w:numPr>
          <w:ilvl w:val="0"/>
          <w:numId w:val="1"/>
        </w:numPr>
        <w:autoSpaceDE w:val="false"/>
        <w:spacing w:before="90" w:after="0" w:line="276" w:lineRule="exact"/>
        <w:contextualSpacing/>
        <w:jc w:val="both"/>
        <w:rPr>
          <w:rFonts w:ascii="Times New Roman" w:hAnsi="Times New Roman" w:eastAsia="Times New Roman" w:cs="Times New Roman"/>
        </w:rPr>
      </w:pPr>
      <w:r>
        <w:rPr>
          <w:rFonts w:ascii="Times New Roman" w:hAnsi="Times New Roman" w:eastAsia="Times New Roman" w:cs="Times New Roman"/>
          <w:sz w:val="22"/>
        </w:rPr>
        <w:t xml:space="preserve">İşletmede mesleki eğitim/stajı yapan öğrencilerin sigorta primlerine ait işlemleri Yönetmelik esaslarına göre yürütmek, </w:t>
      </w:r>
    </w:p>
    <w:p>
      <w:pPr>
        <w:pStyle w:val="ListeParagraf"/>
        <w:widowControl w:val="false"/>
        <w:numPr>
          <w:ilvl w:val="0"/>
          <w:numId w:val="1"/>
        </w:numPr>
        <w:autoSpaceDE w:val="false"/>
        <w:spacing w:before="90" w:after="0" w:line="276" w:lineRule="exact"/>
        <w:contextualSpacing/>
        <w:jc w:val="both"/>
        <w:rPr>
          <w:rFonts w:ascii="Times New Roman" w:hAnsi="Times New Roman" w:eastAsia="Times New Roman" w:cs="Times New Roman"/>
        </w:rPr>
      </w:pPr>
      <w:r>
        <w:rPr>
          <w:rFonts w:ascii="Times New Roman" w:hAnsi="Times New Roman" w:eastAsia="Times New Roman" w:cs="Times New Roman"/>
          <w:sz w:val="22"/>
        </w:rPr>
        <w:t xml:space="preserve">İşletmede mesleki eğitim/stajında amaçlanan hedeflere ulaşılması için işletme yetkilileriyle iş birliği yaparak gerekli önlemleri almak, </w:t>
      </w:r>
    </w:p>
    <w:p>
      <w:pPr>
        <w:pStyle w:val="Normal"/>
        <w:widowControl w:val="false"/>
        <w:autoSpaceDE w:val="false"/>
        <w:spacing w:before="281" w:after="200" w:line="322" w:lineRule="exact"/>
        <w:jc w:val="both"/>
        <w:rPr/>
      </w:pPr>
      <w:r>
        <w:rPr>
          <w:rFonts w:ascii="Times New Roman" w:hAnsi="Times New Roman" w:eastAsia="Times New Roman" w:cs="Times New Roman"/>
          <w:b/>
          <w:sz w:val="22"/>
        </w:rPr>
        <w:t xml:space="preserve">MADDE 18-    </w:t>
      </w:r>
      <w:r>
        <w:rPr>
          <w:rFonts w:ascii="Times New Roman" w:hAnsi="Times New Roman" w:eastAsia="Times New Roman" w:cs="Times New Roman"/>
          <w:sz w:val="22"/>
        </w:rPr>
        <w:t xml:space="preserve">İşletmede mesleki eğitim/staj gören öğrencilerin görev ve sorumlulukları: </w:t>
      </w:r>
    </w:p>
    <w:p>
      <w:pPr>
        <w:pStyle w:val="Normal"/>
        <w:widowControl w:val="false"/>
        <w:numPr>
          <w:ilvl w:val="7"/>
          <w:numId w:val="2"/>
        </w:numPr>
        <w:tabs>
          <w:tab w:val="clear" w:pos="708"/>
          <w:tab w:val="left" w:leader="none" w:pos="1080"/>
        </w:tabs>
        <w:autoSpaceDE w:val="false"/>
        <w:spacing w:before="90" w:after="0" w:line="276" w:lineRule="exact"/>
        <w:ind w:start="0" w:end="0" w:firstLine="720"/>
        <w:jc w:val="both"/>
        <w:rPr>
          <w:rFonts w:ascii="Times New Roman" w:hAnsi="Times New Roman" w:eastAsia="Times New Roman" w:cs="Times New Roman"/>
          <w:color w:val="000000"/>
          <w:spacing w:val="-3"/>
        </w:rPr>
      </w:pPr>
      <w:r>
        <w:rPr>
          <w:rFonts w:ascii="Times New Roman" w:hAnsi="Times New Roman" w:eastAsia="Times New Roman" w:cs="Times New Roman"/>
          <w:color w:val="000000"/>
          <w:spacing w:val="-2"/>
          <w:sz w:val="22"/>
        </w:rPr>
        <w:t xml:space="preserve">İş yerinin şartlarına ve çalışma düzenine uymak, </w:t>
      </w:r>
    </w:p>
    <w:p>
      <w:pPr>
        <w:pStyle w:val="Normal"/>
        <w:widowControl w:val="false"/>
        <w:numPr>
          <w:ilvl w:val="7"/>
          <w:numId w:val="2"/>
        </w:numPr>
        <w:tabs>
          <w:tab w:val="clear" w:pos="708"/>
          <w:tab w:val="left" w:leader="none" w:pos="1080"/>
        </w:tabs>
        <w:autoSpaceDE w:val="false"/>
        <w:spacing w:before="90" w:after="0" w:line="276" w:lineRule="exact"/>
        <w:ind w:start="0" w:end="0" w:firstLine="720"/>
        <w:jc w:val="both"/>
        <w:rPr>
          <w:rFonts w:ascii="Times New Roman" w:hAnsi="Times New Roman" w:eastAsia="Times New Roman" w:cs="Times New Roman"/>
          <w:color w:val="000000"/>
          <w:spacing w:val="-3"/>
        </w:rPr>
      </w:pPr>
      <w:r>
        <w:rPr>
          <w:rFonts w:ascii="Times New Roman" w:hAnsi="Times New Roman" w:eastAsia="Times New Roman" w:cs="Times New Roman"/>
          <w:color w:val="000000"/>
          <w:spacing w:val="-3"/>
          <w:sz w:val="22"/>
        </w:rPr>
        <w:t xml:space="preserve">İş yerine ait özel bilgileri üçüncü şahıslara iletmemek, </w:t>
      </w:r>
    </w:p>
    <w:p>
      <w:pPr>
        <w:pStyle w:val="Normal"/>
        <w:widowControl w:val="false"/>
        <w:numPr>
          <w:ilvl w:val="7"/>
          <w:numId w:val="2"/>
        </w:numPr>
        <w:tabs>
          <w:tab w:val="clear" w:pos="708"/>
          <w:tab w:val="left" w:leader="none" w:pos="1080"/>
        </w:tabs>
        <w:autoSpaceDE w:val="false"/>
        <w:spacing w:before="90" w:after="0" w:line="276" w:lineRule="exact"/>
        <w:ind w:start="0" w:end="0" w:firstLine="720"/>
        <w:jc w:val="both"/>
        <w:rPr>
          <w:rFonts w:ascii="Times New Roman" w:hAnsi="Times New Roman" w:eastAsia="Times New Roman" w:cs="Times New Roman"/>
          <w:color w:val="000000"/>
          <w:spacing w:val="-3"/>
        </w:rPr>
      </w:pPr>
      <w:r>
        <w:rPr>
          <w:rFonts w:ascii="Times New Roman" w:hAnsi="Times New Roman" w:eastAsia="Times New Roman" w:cs="Times New Roman"/>
          <w:color w:val="000000"/>
          <w:spacing w:val="-2"/>
          <w:sz w:val="22"/>
        </w:rPr>
        <w:t xml:space="preserve">Sendikal etkinliklere katılmamak, </w:t>
      </w:r>
    </w:p>
    <w:p>
      <w:pPr>
        <w:pStyle w:val="Normal"/>
        <w:widowControl w:val="false"/>
        <w:numPr>
          <w:ilvl w:val="7"/>
          <w:numId w:val="2"/>
        </w:numPr>
        <w:tabs>
          <w:tab w:val="clear" w:pos="708"/>
          <w:tab w:val="left" w:leader="none" w:pos="1080"/>
        </w:tabs>
        <w:autoSpaceDE w:val="false"/>
        <w:spacing w:before="90" w:after="0" w:line="276" w:lineRule="exact"/>
        <w:ind w:start="0" w:end="0" w:firstLine="720"/>
        <w:jc w:val="both"/>
        <w:rPr>
          <w:rFonts w:ascii="Times New Roman" w:hAnsi="Times New Roman" w:eastAsia="Times New Roman" w:cs="Times New Roman"/>
          <w:color w:val="000000"/>
          <w:spacing w:val="-3"/>
        </w:rPr>
      </w:pPr>
      <w:r>
        <w:rPr>
          <w:rFonts w:ascii="Times New Roman" w:hAnsi="Times New Roman" w:eastAsia="Times New Roman" w:cs="Times New Roman"/>
          <w:sz w:val="22"/>
        </w:rPr>
        <w:t>İşletmede mesleki eğitim/stajına d</w:t>
      </w:r>
      <w:r>
        <w:rPr>
          <w:rFonts w:ascii="Times New Roman" w:hAnsi="Times New Roman" w:eastAsia="Times New Roman" w:cs="Times New Roman"/>
          <w:color w:val="000000"/>
          <w:spacing w:val="-3"/>
          <w:sz w:val="22"/>
        </w:rPr>
        <w:t xml:space="preserve">üzenli olarak devam etmek, </w:t>
      </w:r>
    </w:p>
    <w:p>
      <w:pPr>
        <w:pStyle w:val="Normal"/>
        <w:widowControl w:val="false"/>
        <w:numPr>
          <w:ilvl w:val="7"/>
          <w:numId w:val="2"/>
        </w:numPr>
        <w:tabs>
          <w:tab w:val="clear" w:pos="708"/>
          <w:tab w:val="left" w:leader="none" w:pos="1080"/>
        </w:tabs>
        <w:autoSpaceDE w:val="false"/>
        <w:spacing w:before="90" w:after="0" w:line="276" w:lineRule="exact"/>
        <w:ind w:start="0" w:end="0" w:firstLine="720"/>
        <w:jc w:val="both"/>
        <w:rPr>
          <w:rFonts w:ascii="Times New Roman" w:hAnsi="Times New Roman" w:eastAsia="Times New Roman" w:cs="Times New Roman"/>
          <w:color w:val="000000"/>
          <w:spacing w:val="-3"/>
        </w:rPr>
      </w:pPr>
      <w:r>
        <w:rPr>
          <w:rFonts w:ascii="Times New Roman" w:hAnsi="Times New Roman" w:eastAsia="Times New Roman" w:cs="Times New Roman"/>
          <w:sz w:val="22"/>
        </w:rPr>
        <w:t xml:space="preserve">İşletmede mesleki eğitim/staj </w:t>
      </w:r>
      <w:r>
        <w:rPr>
          <w:rFonts w:ascii="Times New Roman" w:hAnsi="Times New Roman" w:eastAsia="Times New Roman" w:cs="Times New Roman"/>
          <w:color w:val="000000"/>
          <w:spacing w:val="-2"/>
          <w:sz w:val="22"/>
        </w:rPr>
        <w:t xml:space="preserve">dosyasını tutmak ve ilgili formları doldurmak. </w:t>
      </w:r>
    </w:p>
    <w:p>
      <w:pPr>
        <w:pStyle w:val="Normal"/>
        <w:spacing w:before="0" w:after="0" w:line="240" w:lineRule="auto"/>
        <w:rPr>
          <w:rFonts w:ascii="Times New Roman" w:hAnsi="Times New Roman" w:eastAsia="Times New Roman" w:cs="Times New Roman"/>
          <w:b/>
          <w:color w:val="000000"/>
          <w:spacing w:val="-3"/>
        </w:rPr>
      </w:pPr>
      <w:r>
        <w:rPr>
          <w:rFonts w:ascii="Times New Roman" w:hAnsi="Times New Roman" w:eastAsia="Times New Roman" w:cs="Times New Roman"/>
          <w:b/>
          <w:color w:val="000000"/>
          <w:spacing w:val="-3"/>
          <w:sz w:val="22"/>
        </w:rPr>
      </w:r>
    </w:p>
    <w:p>
      <w:pPr>
        <w:pStyle w:val="Normal"/>
        <w:spacing w:before="0" w:after="0" w:line="240" w:lineRule="auto"/>
        <w:rPr>
          <w:rFonts w:ascii="Times New Roman" w:hAnsi="Times New Roman" w:eastAsia="Times New Roman" w:cs="Times New Roman"/>
          <w:b/>
        </w:rPr>
      </w:pPr>
      <w:r>
        <w:rPr>
          <w:rFonts w:ascii="Times New Roman" w:hAnsi="Times New Roman" w:eastAsia="Times New Roman" w:cs="Times New Roman"/>
          <w:b/>
          <w:sz w:val="22"/>
        </w:rPr>
        <w:t xml:space="preserve">DİĞER HUSUSLAR </w:t>
      </w:r>
    </w:p>
    <w:p>
      <w:pPr>
        <w:pStyle w:val="Normal"/>
        <w:widowControl w:val="false"/>
        <w:autoSpaceDE w:val="false"/>
        <w:spacing w:line="276" w:lineRule="exact"/>
        <w:ind w:end="72"/>
        <w:jc w:val="both"/>
        <w:rPr/>
      </w:pPr>
      <w:r>
        <w:rPr>
          <w:rFonts w:ascii="Times New Roman" w:hAnsi="Times New Roman" w:eastAsia="Times New Roman" w:cs="Times New Roman"/>
          <w:b/>
          <w:sz w:val="22"/>
        </w:rPr>
        <w:t xml:space="preserve">MADDE 19- </w:t>
      </w:r>
      <w:r>
        <w:rPr>
          <w:rFonts w:ascii="Times New Roman" w:hAnsi="Times New Roman" w:eastAsia="Times New Roman" w:cs="Times New Roman"/>
          <w:sz w:val="22"/>
        </w:rPr>
        <w:t>İşletmede mesleki eğitim/stajı yapan öğrenciler hakkında bu sözleşmede</w:t>
      </w:r>
      <w:r>
        <w:rPr>
          <w:rFonts w:ascii="Times New Roman" w:hAnsi="Times New Roman" w:eastAsia="Times New Roman" w:cs="Times New Roman"/>
          <w:b/>
          <w:sz w:val="22"/>
        </w:rPr>
        <w:t xml:space="preserve"> </w:t>
      </w:r>
      <w:r>
        <w:rPr>
          <w:rFonts w:ascii="Times New Roman" w:hAnsi="Times New Roman" w:eastAsia="Times New Roman" w:cs="Times New Roman"/>
          <w:sz w:val="22"/>
        </w:rPr>
        <w:t>yer</w:t>
      </w:r>
      <w:r>
        <w:rPr>
          <w:rFonts w:ascii="Times New Roman" w:hAnsi="Times New Roman" w:eastAsia="Times New Roman" w:cs="Times New Roman"/>
          <w:b/>
          <w:sz w:val="22"/>
        </w:rPr>
        <w:t xml:space="preserve"> </w:t>
      </w:r>
      <w:r>
        <w:rPr>
          <w:rFonts w:ascii="Times New Roman" w:hAnsi="Times New Roman" w:eastAsia="Times New Roman" w:cs="Times New Roman"/>
          <w:sz w:val="22"/>
        </w:rPr>
        <w:t>almayan</w:t>
      </w:r>
      <w:r>
        <w:rPr>
          <w:rFonts w:ascii="Times New Roman" w:hAnsi="Times New Roman" w:eastAsia="Times New Roman" w:cs="Times New Roman"/>
          <w:b/>
          <w:sz w:val="22"/>
        </w:rPr>
        <w:t xml:space="preserve"> </w:t>
      </w:r>
      <w:r>
        <w:rPr>
          <w:rFonts w:ascii="Times New Roman" w:hAnsi="Times New Roman" w:eastAsia="Times New Roman" w:cs="Times New Roman"/>
          <w:sz w:val="22"/>
        </w:rPr>
        <w:t xml:space="preserve">diğer hususlarda, ilgili mevzuat hükümlerine göre işlem yapılır. </w:t>
      </w:r>
    </w:p>
    <w:p>
      <w:pPr>
        <w:pStyle w:val="Normal"/>
        <w:widowControl w:val="false"/>
        <w:autoSpaceDE w:val="false"/>
        <w:spacing w:before="281" w:after="200" w:line="322" w:lineRule="exact"/>
        <w:jc w:val="both"/>
        <w:rPr/>
      </w:pPr>
      <w:r>
        <w:rPr>
          <w:rFonts w:ascii="Times New Roman" w:hAnsi="Times New Roman" w:eastAsia="Times New Roman" w:cs="Times New Roman"/>
          <w:b/>
          <w:sz w:val="22"/>
        </w:rPr>
        <w:t xml:space="preserve">MADDE 20- </w:t>
      </w:r>
      <w:r>
        <w:rPr>
          <w:rFonts w:ascii="Times New Roman" w:hAnsi="Times New Roman" w:eastAsia="Times New Roman" w:cs="Times New Roman"/>
          <w:sz w:val="22"/>
        </w:rPr>
        <w:t>İşletme tarafından öğrenciye aşağıdaki sosyal haklar sağlanacaktır:</w:t>
      </w:r>
    </w:p>
    <w:p>
      <w:pPr>
        <w:pStyle w:val="Normal"/>
        <w:widowControl w:val="false"/>
        <w:autoSpaceDE w:val="false"/>
        <w:spacing w:before="1" w:after="0" w:line="360" w:lineRule="auto"/>
        <w:rPr>
          <w:color w:val="000000"/>
          <w:spacing w:val="-2"/>
        </w:rPr>
      </w:pPr>
      <w:r>
        <w:rPr>
          <w:rFonts w:ascii="Times New Roman" w:hAnsi="Times New Roman" w:eastAsia="Times New Roman" w:cs="Times New Roman"/>
          <w:color w:val="000000"/>
          <w:spacing w:val="-2"/>
          <w:sz w:val="22"/>
        </w:rPr>
        <w:t>……………………………………………………………………………</w:t>
      </w:r>
      <w:r>
        <w:rPr>
          <w:rFonts w:ascii="Times New Roman" w:hAnsi="Times New Roman" w:eastAsia="Times New Roman" w:cs="Times New Roman"/>
          <w:color w:val="000000"/>
          <w:spacing w:val="-2"/>
          <w:sz w:val="22"/>
        </w:rPr>
        <w:t>.………………………………………………………………………..</w:t>
      </w:r>
    </w:p>
    <w:p>
      <w:pPr>
        <w:pStyle w:val="Normal"/>
        <w:widowControl w:val="false"/>
        <w:autoSpaceDE w:val="false"/>
        <w:spacing w:line="322" w:lineRule="exact"/>
        <w:jc w:val="both"/>
        <w:rPr/>
      </w:pPr>
      <w:r>
        <w:rPr>
          <w:rFonts w:ascii="Times New Roman" w:hAnsi="Times New Roman" w:eastAsia="Times New Roman" w:cs="Times New Roman"/>
          <w:b/>
          <w:sz w:val="22"/>
        </w:rPr>
        <w:t xml:space="preserve">MADDE 21- </w:t>
      </w:r>
      <w:r>
        <w:rPr>
          <w:rFonts w:ascii="Times New Roman" w:hAnsi="Times New Roman" w:eastAsia="Times New Roman" w:cs="Times New Roman"/>
          <w:sz w:val="22"/>
        </w:rPr>
        <w:t>Öğrenciler 17 Haziran 2021 tarih ve 31514 sayılı Resmi Gazete’ de yayınlanan Yükseköğretimde Uygulamalı Eğitimler Çerçeve Yönetmeliği “Madde 12 – İşletmede Mesleki Eğitim” ve “Madde 13 -  Staj” kapsamında değerlendirilmektedirler. Yapılacak iş ve işlemlerin ilgili maddeler kapsamında gerçekleştirilmesi gerekir.</w:t>
      </w:r>
    </w:p>
    <w:p>
      <w:pPr>
        <w:pStyle w:val="Normal"/>
        <w:widowControl w:val="false"/>
        <w:autoSpaceDE w:val="false"/>
        <w:spacing w:before="0" w:after="0" w:line="322" w:lineRule="exact"/>
        <w:jc w:val="both"/>
        <w:rPr/>
      </w:pPr>
      <w:r>
        <w:rPr>
          <w:rFonts w:ascii="Times New Roman" w:hAnsi="Times New Roman" w:eastAsia="Times New Roman" w:cs="Times New Roman"/>
          <w:b/>
          <w:bCs/>
          <w:sz w:val="22"/>
        </w:rPr>
        <w:t>MADDE 22-</w:t>
      </w:r>
      <w:r>
        <w:rPr>
          <w:rFonts w:ascii="Times New Roman" w:hAnsi="Times New Roman" w:eastAsia="Times New Roman" w:cs="Times New Roman"/>
          <w:sz w:val="22"/>
        </w:rPr>
        <w:t xml:space="preserve"> Öğrencisi olduğunuz ve yukarıda şahsınıza ait verilerin; 6698 sayılı Kişisel Verilerin Korunması Kanunu (“KVKK”) uyarınca, gerçek bir kişinin kimliğini belirli ya da belirlenebilir bir hale getirmeye yarayan her türlü bilgi kişisel veri kapsamındadır.</w:t>
      </w:r>
    </w:p>
    <w:p>
      <w:pPr>
        <w:pStyle w:val="Normal"/>
        <w:widowControl w:val="false"/>
        <w:autoSpaceDE w:val="false"/>
        <w:spacing w:before="0" w:after="0" w:line="322" w:lineRule="exact"/>
        <w:jc w:val="both"/>
        <w:rPr/>
      </w:pPr>
      <w:r>
        <w:rPr>
          <w:rFonts w:ascii="Times New Roman" w:hAnsi="Times New Roman" w:eastAsia="Times New Roman" w:cs="Times New Roman"/>
          <w:sz w:val="22"/>
        </w:rPr>
        <w:t>İşbu bağlamda, kişisel verileriniz Giresun Üniversitesi Aydınlatma Metni’nde Veri Sorumlusu sıfatıyla Giresun Üniversitesi tarafından, Üniversite Bilgi Sistemi’ ne işlenecek, depolanacak, muhafaza edilecek, gerektiğinde güncellenecek, Aydınlatma Metni’nde belirtilen haller ile mevzuat ve yasal sınırlar dahilinde 3.kişilere açıklanabilecek/aktarılabilecek ve KVK Kanunu’nda belirtilen şekillerde işlenebilecektir.</w:t>
      </w:r>
    </w:p>
    <w:p>
      <w:pPr>
        <w:pStyle w:val="Normal"/>
        <w:widowControl w:val="false"/>
        <w:autoSpaceDE w:val="false"/>
        <w:spacing w:before="0" w:after="0" w:line="322" w:lineRule="exact"/>
        <w:jc w:val="both"/>
        <w:rPr/>
      </w:pPr>
      <w:r>
        <w:rPr>
          <w:rFonts w:ascii="Times New Roman" w:hAnsi="Times New Roman" w:eastAsia="Times New Roman" w:cs="Times New Roman"/>
          <w:sz w:val="22"/>
        </w:rPr>
        <w:t>KVK Kanunu’nun 11. maddesi gereğince Üniversitemize başvurarak, kişisel verilerinizin; İşlenip işlenmediğini öğrenme, İşlenmişse bilgi talep etme, İşlenme amacını ve amacına uygun kullanılıp kullanılmadığını öğrenme, Yurt içinde veya yurt dışında aktarıldığı 3. kişileri bilme, Verileriniz eksik veya yanlış işlenmişse düzeltilmesini isteme, KVK Kanunu’nun 7. maddesi çerçevesinde silinmesini/yok edilmesini isteme, Kanuna aykırı olarak işlenmesi sebebiyle zarara uğramanız hâlinde zararın giderilmesini talep etme hakkına sahipsiniz.</w:t>
      </w:r>
    </w:p>
    <w:p>
      <w:pPr>
        <w:pStyle w:val="Normal"/>
        <w:widowControl w:val="false"/>
        <w:autoSpaceDE w:val="false"/>
        <w:spacing w:before="0" w:after="0" w:line="322" w:lineRule="exact"/>
        <w:jc w:val="both"/>
        <w:rPr>
          <w:rFonts w:ascii="Times New Roman" w:hAnsi="Times New Roman" w:eastAsia="Times New Roman" w:cs="Times New Roman"/>
        </w:rPr>
      </w:pPr>
      <w:r>
        <w:rPr>
          <w:rFonts w:ascii="Times New Roman" w:hAnsi="Times New Roman" w:eastAsia="Times New Roman" w:cs="Times New Roman"/>
          <w:sz w:val="22"/>
        </w:rPr>
        <w:t>Yukarıda yer alan Giresun Üniversitesi’nin açıklaması doğrultusunda KVKK gereğince, Giresun Üniversitesi ile paylaştığım kişisel veri veya özel nitelikli kişisel veri teşkil eden bilgilerimin; Eğitim, öğretim faaliyetlerinin sürdürülebilmesi, Üniversitemizin idari ve akademik süreçlerinin yürütülmesi, geliştirilmesi ve eğitim faaliyetleri kapsamında bu hizmetlerden yararlanılması, öğrenci kayıt işlemlerinin yürütülmesi, Üniversite tarafından sunulan eğitim öğretim ve hizmetlerin ilgili kişi/kurum vb. 3. şahıslara önerilmesi, tanıtılması ve sunulması için gerekli faaliyetlerin planlanması ve uygulanması, Üniversitemizin ihtiyacı olan açık pozisyonlara uygun personel temini-personel özlük dosyasının oluşturulması gibi insan kaynakları politikalarının oluşturulması ve bağlı süreçlerin yürütülmesi, İş Kanunu, Sosyal Güvenlik Kanunu ve tüm yasal mevzuat ile iş sağlığı ve iş güvenliği çerçevesinde yükümlülüklerin yerine getirilmesi ve gerekli tedbirlerin alınması, Üniversite ile iş ilişkisi içerisinde olan gerçek veya tüzel kişiler ile yapılan sözleşmeler veya yürütülen faaliyetler çerçevesinde; hukuki ve ticari yükümlülüklerin gerçekleştirilmesi için, Üniversite tarafından iş ortağı, çözüm ortağı, müşteri ve tedarikçiler ile yapılan sözleşmelerden kaynaklanan yükümlülüklerin ifası, hakların korunması, ticari ve hukuki değerlendirme süreçleri, mali işlerin yürütülmesi, Üniversite tarafından yürütülen araştırmalar, sosyal sorumluluk çalışmaları, satın alma süreçleri ( talep, teklif, değerlendirme, sipariş, bütçe oluşturma, sözleşme, ödeme) ile ilgili, Üniversite lokasyonlarının güvenliği ve denetimi ile öğrencilerinin/çalışanlarının/ziyaretçilerinin can ve mal güvenliğinin korunması, yasal yükümlülüklerin, adli ve/veya idari tüm kurum ve/veya kuruluşların taleplerinin, mevzuat ve /veya ilgili kurum ve/veya kuruluşlarca beyan edilen gerekliliklerin yerine getirilmesi, listeleme-raporlama-analiz gibi istatistiksel çalışmalar yapmak, Üniversite tarafından sunulan ürün ve hizmetlerden öğrencileri, çalışanları ve ilgili kişileri faydalandırmak amacı ile ilgili birimler tarafından gerekli çalışmaları yapmak, Üniversite'nin eğitim politikaları ve süreçlerinin planlanması ve icra edilmesi, akademik ve idari faaliyetlerin yürütmek, Üniversite ile iş ilişkisi içerisinde olan kişiler/firmaların hukuki ve ticari güvenliğinin sağlamak, Üniversite tesis ve binalarının iç ve dış lokasyonlarında fiziksel güvenliğin ve denetimin sağlamak, hukuki, mali ve idari uyum süreçlerini yürütmek, mali, hukuki ve idari işleri yerine getirmek, Üniversitenin insan kaynakları politikaları ve süreçlerinin planlamak ve icra etmek amacıyla işlenmesine, kullanılmasına ve öğrenci ve mezunlarına, Üniversite yetkililerine ve birimlerine, üçüncü kişilere, Üniversite olarak faaliyetlerimizi yürütmek amacıyla sözleşmesel olarak hizmet aldığımız, işbirliği yaptığımız iş ortaklarımız ve tedarikçilerimiz dahil yurt içi ve/veya yurtdışı tüm kurum ve kuruluşlara, Üniversite bünyesindeki birimlerde ve/veya üniversite dışındaki kuruluşlarda staj/uygulama eğitimi faaliyetleri kapsamında öğrenci hak ve yükümlülüklerinin korunması ve yerine getirilmesinin sağlanması amacıyla işbirliği yapılan her türlü kurum, kuruluş ve/veya işletmelere, Kişisel Verileri Koruma Kurumu’na, Sosyal Güvenlik Kurumu’na, tüm Bakanlıklara ve Yükseköğretim Kurumu'na, kanunen yetkili kamu kurumlarına, yargı organlarına, özel kişi ve/veya kurumlara KVK Kanunu'nun 8. ve 9. maddelerinde belirtilen kişisel veri işleme şartları ve amaçları çerçevesinde aktarılmasına mevzuat kapsamındaki haklarım saklı kalmak kaydı ile açıkça izin veriyorum.</w:t>
      </w:r>
    </w:p>
    <w:p>
      <w:pPr>
        <w:pStyle w:val="Normal"/>
        <w:widowControl w:val="false"/>
        <w:autoSpaceDE w:val="false"/>
        <w:spacing w:before="0" w:after="0" w:line="322" w:lineRule="exact"/>
        <w:jc w:val="both"/>
        <w:rPr>
          <w:rFonts w:ascii="Times New Roman" w:hAnsi="Times New Roman" w:eastAsia="Times New Roman" w:cs="Times New Roman"/>
        </w:rPr>
      </w:pPr>
      <w:r>
        <w:rPr>
          <w:rFonts w:ascii="Times New Roman" w:hAnsi="Times New Roman" w:eastAsia="Times New Roman" w:cs="Times New Roman"/>
          <w:sz w:val="22"/>
        </w:rPr>
        <w:t>Giresun Üniversitesi ve İşletmede Mesleki Eğitim/Staj yapacağım kurum/kuruluş ile paylaştığım kişisel verilerin, sahibinin açık rızası olmadan ve/veya hukuka aykırı olarak elde edildiğinin tespiti halinde; Giresun Üniversitesi ve İşletmede Mesleki Eğitim/Staj yapacağım kurum/kuruluş nezdinde ilgili 3. Şahıslar, veri sahipleri veya Kişisel Verileri Koruma Kurulu ve diğer idari ve yargı organları tarafından yaptırım uygulanması ve Üniversite’nin işbu sebeple zarara uğraması halinde her türlü cezai, hukuki ve her türlü zararı tazmin sorumluluğunun tarafıma ait olduğunu, yukarıdaki bilgilendirme metnini aşağıda belirttiğim tarihte okuduğumu, incelediğimi ve yukarıda belirtilen tüm hususları bilerek, anlayarak kabul ettiğimi, özgür irademle kişisel verilerimin KVK Kanunu’nda tanımlanan kapsamda işlenmesine, kullanılmasına ve aktarılmasına muvafakat ettiğimi kabul, beyan ve taahhüt ederim.</w:t>
      </w:r>
    </w:p>
    <w:p>
      <w:pPr>
        <w:pStyle w:val="Normal"/>
        <w:widowControl w:val="false"/>
        <w:autoSpaceDE w:val="false"/>
        <w:spacing w:before="0" w:after="0" w:line="322" w:lineRule="exact"/>
        <w:jc w:val="both"/>
        <w:rPr>
          <w:rFonts w:ascii="Times New Roman" w:hAnsi="Times New Roman" w:eastAsia="Times New Roman" w:cs="Times New Roman"/>
        </w:rPr>
      </w:pPr>
      <w:r>
        <w:rPr>
          <w:rFonts w:ascii="Times New Roman" w:hAnsi="Times New Roman" w:eastAsia="Times New Roman" w:cs="Times New Roman"/>
          <w:sz w:val="22"/>
        </w:rPr>
      </w:r>
    </w:p>
    <w:p>
      <w:pPr>
        <w:pStyle w:val="Normal"/>
        <w:widowControl w:val="false"/>
        <w:autoSpaceDE w:val="false"/>
        <w:spacing w:before="0" w:after="0" w:line="240" w:lineRule="auto"/>
        <w:jc w:val="both"/>
        <w:rPr/>
      </w:pPr>
      <w:r>
        <w:rPr>
          <w:rFonts w:ascii="Times New Roman" w:hAnsi="Times New Roman" w:eastAsia="Times New Roman" w:cs="Times New Roman"/>
          <w:sz w:val="22"/>
        </w:rPr>
        <w:tab/>
        <w:tab/>
        <w:tab/>
        <w:tab/>
        <w:tab/>
        <w:tab/>
        <w:tab/>
        <w:tab/>
        <w:t xml:space="preserve">       ……./……/…….</w:t>
      </w:r>
    </w:p>
    <w:p>
      <w:pPr>
        <w:pStyle w:val="Normal"/>
        <w:widowControl w:val="false"/>
        <w:autoSpaceDE w:val="false"/>
        <w:spacing w:before="0" w:after="0" w:line="240" w:lineRule="auto"/>
        <w:ind w:start="5664" w:end="0"/>
        <w:jc w:val="both"/>
        <w:rPr>
          <w:rFonts w:ascii="Times New Roman" w:hAnsi="Times New Roman" w:eastAsia="Times New Roman" w:cs="Times New Roman"/>
        </w:rPr>
      </w:pPr>
      <w:r>
        <w:rPr>
          <w:rFonts w:ascii="Times New Roman" w:hAnsi="Times New Roman" w:eastAsia="Times New Roman" w:cs="Times New Roman"/>
          <w:sz w:val="22"/>
        </w:rPr>
        <w:t>Öğrencinin Adı Soyadı/İmzası</w:t>
      </w:r>
    </w:p>
    <w:p>
      <w:pPr>
        <w:pStyle w:val="Normal"/>
        <w:widowControl w:val="false"/>
        <w:autoSpaceDE w:val="false"/>
        <w:spacing w:before="281" w:after="0" w:line="322" w:lineRule="exact"/>
        <w:jc w:val="both"/>
        <w:rPr>
          <w:rFonts w:ascii="Times New Roman" w:hAnsi="Times New Roman" w:eastAsia="Times New Roman" w:cs="Times New Roman"/>
        </w:rPr>
      </w:pPr>
      <w:r>
        <w:rPr>
          <w:rFonts w:ascii="Times New Roman" w:hAnsi="Times New Roman" w:eastAsia="Times New Roman" w:cs="Times New Roman"/>
          <w:b/>
          <w:bCs/>
          <w:sz w:val="22"/>
        </w:rPr>
        <w:t xml:space="preserve">MADDE 24- </w:t>
      </w:r>
      <w:r>
        <w:rPr>
          <w:rFonts w:ascii="Times New Roman" w:hAnsi="Times New Roman" w:eastAsia="Times New Roman" w:cs="Times New Roman"/>
          <w:sz w:val="22"/>
        </w:rPr>
        <w:t>Yukarıda yer alan sözleşme aşağıdaki muhataplar tarafından imzalandıktan sonra yürürlüğe girmektedir.</w:t>
      </w:r>
    </w:p>
    <w:tbl>
      <w:tblPr>
        <w:tblW w:w="9212" w:type="dxa"/>
        <w:jc w:val="center"/>
        <w:tblLayout w:type="fixed"/>
        <w:tblCellMar>
          <w:top w:w="0" w:type="dxa"/>
          <w:start w:w="108" w:type="dxa"/>
          <w:bottom w:w="0" w:type="dxa"/>
          <w:end w:w="108" w:type="dxa"/>
        </w:tblCellMar>
      </w:tblPr>
      <w:tblGrid>
        <w:gridCol w:w="3070"/>
        <w:gridCol w:w="3071"/>
        <w:gridCol w:w="3071"/>
      </w:tblGrid>
      <w:tr>
        <w:trPr>
          <w:trHeight w:val="454" w:hRule="atLeast"/>
        </w:trPr>
        <w:tc>
          <w:tcPr>
            <w:tcW w:w="3070" w:type="dxa"/>
            <w:tcBorders>
              <w:top w:val="single" w:color="000000" w:sz="4" w:space="0"/>
              <w:start w:val="single" w:color="000000" w:sz="4" w:space="0"/>
              <w:bottom w:val="single" w:color="000000" w:sz="4" w:space="0"/>
              <w:end w:val="single" w:color="000000" w:sz="4" w:space="0"/>
            </w:tcBorders>
            <w:shd w:val="clear" w:color="auto" w:fill="D9D9D9"/>
          </w:tcPr>
          <w:p>
            <w:pPr>
              <w:pStyle w:val="Normal"/>
              <w:widowControl w:val="false"/>
              <w:tabs>
                <w:tab w:val="clear" w:pos="708"/>
                <w:tab w:val="left" w:leader="none" w:pos="3900"/>
              </w:tabs>
              <w:autoSpaceDE w:val="false"/>
              <w:spacing w:before="5" w:after="0" w:line="240" w:lineRule="auto"/>
              <w:jc w:val="center"/>
              <w:rPr>
                <w:rFonts w:ascii="Times New Roman" w:hAnsi="Times New Roman" w:eastAsia="Times New Roman" w:cs="Times New Roman"/>
                <w:b/>
                <w:color w:val="000000"/>
                <w:w w:val="101"/>
                <w:lang w:eastAsia="tr-TR"/>
              </w:rPr>
            </w:pPr>
            <w:r>
              <w:rPr>
                <w:rFonts w:ascii="Times New Roman" w:hAnsi="Times New Roman" w:eastAsia="Times New Roman" w:cs="Times New Roman"/>
                <w:b/>
                <w:color w:val="000000"/>
                <w:spacing w:val="-3"/>
                <w:sz w:val="22"/>
                <w:lang w:eastAsia="tr-TR"/>
              </w:rPr>
              <w:t>ÖĞRENCİ</w:t>
            </w:r>
          </w:p>
        </w:tc>
        <w:tc>
          <w:tcPr>
            <w:tcW w:w="3071" w:type="dxa"/>
            <w:tcBorders>
              <w:top w:val="single" w:color="000000" w:sz="4" w:space="0"/>
              <w:start w:val="single" w:color="000000" w:sz="4" w:space="0"/>
              <w:bottom w:val="single" w:color="000000" w:sz="4" w:space="0"/>
              <w:end w:val="single" w:color="000000" w:sz="4" w:space="0"/>
            </w:tcBorders>
            <w:shd w:val="clear" w:color="auto" w:fill="D9D9D9"/>
          </w:tcPr>
          <w:p>
            <w:pPr>
              <w:pStyle w:val="Normal"/>
              <w:widowControl w:val="false"/>
              <w:tabs>
                <w:tab w:val="clear" w:pos="708"/>
                <w:tab w:val="left" w:leader="none" w:pos="3900"/>
              </w:tabs>
              <w:autoSpaceDE w:val="false"/>
              <w:spacing w:before="5" w:after="0" w:line="240" w:lineRule="auto"/>
              <w:jc w:val="center"/>
              <w:rPr>
                <w:rFonts w:ascii="Times New Roman" w:hAnsi="Times New Roman" w:eastAsia="Times New Roman" w:cs="Times New Roman"/>
                <w:b/>
                <w:color w:val="000000"/>
                <w:w w:val="101"/>
                <w:lang w:eastAsia="tr-TR"/>
              </w:rPr>
            </w:pPr>
            <w:r>
              <w:rPr>
                <w:rFonts w:ascii="Times New Roman" w:hAnsi="Times New Roman" w:eastAsia="Times New Roman" w:cs="Times New Roman"/>
                <w:b/>
                <w:color w:val="000000"/>
                <w:spacing w:val="-3"/>
                <w:sz w:val="22"/>
                <w:lang w:eastAsia="tr-TR"/>
              </w:rPr>
              <w:t>İŞVEREN VEYA VEKİLİ</w:t>
            </w:r>
          </w:p>
        </w:tc>
        <w:tc>
          <w:tcPr>
            <w:tcW w:w="3071" w:type="dxa"/>
            <w:tcBorders>
              <w:top w:val="single" w:color="000000" w:sz="4" w:space="0"/>
              <w:start w:val="single" w:color="000000" w:sz="4" w:space="0"/>
              <w:bottom w:val="single" w:color="000000" w:sz="4" w:space="0"/>
              <w:end w:val="single" w:color="000000" w:sz="4" w:space="0"/>
            </w:tcBorders>
            <w:shd w:val="clear" w:color="auto" w:fill="D9D9D9"/>
          </w:tcPr>
          <w:p>
            <w:pPr>
              <w:pStyle w:val="Normal"/>
              <w:widowControl w:val="false"/>
              <w:tabs>
                <w:tab w:val="clear" w:pos="708"/>
                <w:tab w:val="left" w:leader="none" w:pos="3900"/>
              </w:tabs>
              <w:autoSpaceDE w:val="false"/>
              <w:spacing w:before="5" w:after="0" w:line="240" w:lineRule="auto"/>
              <w:jc w:val="center"/>
              <w:rPr>
                <w:rFonts w:ascii="Times New Roman" w:hAnsi="Times New Roman" w:eastAsia="Times New Roman" w:cs="Times New Roman"/>
                <w:b/>
                <w:color w:val="000000"/>
                <w:w w:val="101"/>
                <w:lang w:eastAsia="tr-TR"/>
              </w:rPr>
            </w:pPr>
            <w:r>
              <w:rPr>
                <w:rFonts w:ascii="Times New Roman" w:hAnsi="Times New Roman" w:eastAsia="Times New Roman" w:cs="Times New Roman"/>
                <w:b/>
                <w:color w:val="000000"/>
                <w:w w:val="101"/>
                <w:sz w:val="22"/>
                <w:lang w:eastAsia="tr-TR"/>
              </w:rPr>
              <w:t>BİRİM STAJ KURULU BAŞKANI</w:t>
            </w:r>
          </w:p>
        </w:tc>
      </w:tr>
      <w:tr>
        <w:trPr>
          <w:trHeight w:val="454" w:hRule="atLeast"/>
        </w:trPr>
        <w:tc>
          <w:tcPr>
            <w:tcW w:w="3070" w:type="dxa"/>
            <w:tcBorders>
              <w:top w:val="single" w:color="000000" w:sz="4" w:space="0"/>
              <w:start w:val="single" w:color="000000" w:sz="4" w:space="0"/>
              <w:bottom w:val="single" w:color="000000" w:sz="4" w:space="0"/>
              <w:end w:val="single" w:color="000000" w:sz="4" w:space="0"/>
            </w:tcBorders>
          </w:tcPr>
          <w:p>
            <w:pPr>
              <w:pStyle w:val="Normal"/>
              <w:widowControl w:val="false"/>
              <w:tabs>
                <w:tab w:val="clear" w:pos="708"/>
                <w:tab w:val="left" w:leader="none" w:pos="3900"/>
              </w:tabs>
              <w:autoSpaceDE w:val="false"/>
              <w:spacing w:before="5" w:after="0" w:line="240" w:lineRule="auto"/>
              <w:jc w:val="both"/>
              <w:rPr>
                <w:rFonts w:ascii="Times New Roman" w:hAnsi="Times New Roman" w:eastAsia="Times New Roman" w:cs="Times New Roman"/>
                <w:color w:val="000000"/>
                <w:spacing w:val="-3"/>
                <w:lang w:eastAsia="tr-TR"/>
              </w:rPr>
            </w:pPr>
            <w:r>
              <w:rPr>
                <w:rFonts w:ascii="Times New Roman" w:hAnsi="Times New Roman" w:eastAsia="Times New Roman" w:cs="Times New Roman"/>
                <w:color w:val="000000"/>
                <w:spacing w:val="-3"/>
                <w:sz w:val="22"/>
                <w:lang w:eastAsia="tr-TR"/>
              </w:rPr>
              <w:t>Adı Soyadı:</w:t>
            </w:r>
          </w:p>
          <w:p>
            <w:pPr>
              <w:pStyle w:val="Normal"/>
              <w:widowControl w:val="false"/>
              <w:tabs>
                <w:tab w:val="clear" w:pos="708"/>
                <w:tab w:val="left" w:leader="none" w:pos="3900"/>
              </w:tabs>
              <w:autoSpaceDE w:val="false"/>
              <w:spacing w:before="5" w:after="0" w:line="240" w:lineRule="auto"/>
              <w:jc w:val="both"/>
              <w:rPr>
                <w:rFonts w:ascii="Times New Roman" w:hAnsi="Times New Roman" w:eastAsia="Times New Roman" w:cs="Times New Roman"/>
                <w:color w:val="000000"/>
                <w:spacing w:val="-3"/>
                <w:lang w:eastAsia="tr-TR"/>
              </w:rPr>
            </w:pPr>
            <w:r>
              <w:rPr>
                <w:rFonts w:ascii="Times New Roman" w:hAnsi="Times New Roman" w:eastAsia="Times New Roman" w:cs="Times New Roman"/>
                <w:color w:val="000000"/>
                <w:spacing w:val="-3"/>
                <w:sz w:val="22"/>
                <w:lang w:eastAsia="tr-TR"/>
              </w:rPr>
            </w:r>
          </w:p>
        </w:tc>
        <w:tc>
          <w:tcPr>
            <w:tcW w:w="3071" w:type="dxa"/>
            <w:tcBorders>
              <w:top w:val="single" w:color="000000" w:sz="4" w:space="0"/>
              <w:start w:val="single" w:color="000000" w:sz="4" w:space="0"/>
              <w:bottom w:val="single" w:color="000000" w:sz="4" w:space="0"/>
              <w:end w:val="single" w:color="000000" w:sz="4" w:space="0"/>
            </w:tcBorders>
          </w:tcPr>
          <w:p>
            <w:pPr>
              <w:pStyle w:val="Normal"/>
              <w:widowControl w:val="false"/>
              <w:tabs>
                <w:tab w:val="clear" w:pos="708"/>
                <w:tab w:val="left" w:leader="none" w:pos="3900"/>
              </w:tabs>
              <w:autoSpaceDE w:val="false"/>
              <w:spacing w:before="5" w:after="0" w:line="240" w:lineRule="auto"/>
              <w:jc w:val="both"/>
              <w:rPr>
                <w:rFonts w:ascii="Times New Roman" w:hAnsi="Times New Roman" w:eastAsia="Times New Roman" w:cs="Times New Roman"/>
                <w:color w:val="000000"/>
                <w:spacing w:val="-3"/>
                <w:lang w:eastAsia="tr-TR"/>
              </w:rPr>
            </w:pPr>
            <w:r>
              <w:rPr>
                <w:rFonts w:ascii="Times New Roman" w:hAnsi="Times New Roman" w:eastAsia="Times New Roman" w:cs="Times New Roman"/>
                <w:color w:val="000000"/>
                <w:spacing w:val="-3"/>
                <w:sz w:val="22"/>
                <w:lang w:eastAsia="tr-TR"/>
              </w:rPr>
              <w:t>Adı Soyadı:</w:t>
            </w:r>
          </w:p>
          <w:p>
            <w:pPr>
              <w:pStyle w:val="Normal"/>
              <w:widowControl w:val="false"/>
              <w:tabs>
                <w:tab w:val="clear" w:pos="708"/>
                <w:tab w:val="left" w:leader="none" w:pos="3900"/>
              </w:tabs>
              <w:autoSpaceDE w:val="false"/>
              <w:spacing w:before="5" w:after="0" w:line="240" w:lineRule="auto"/>
              <w:jc w:val="both"/>
              <w:rPr>
                <w:rFonts w:ascii="Times New Roman" w:hAnsi="Times New Roman" w:eastAsia="Times New Roman" w:cs="Times New Roman"/>
                <w:color w:val="000000"/>
                <w:spacing w:val="-3"/>
                <w:lang w:eastAsia="tr-TR"/>
              </w:rPr>
            </w:pPr>
            <w:r>
              <w:rPr>
                <w:rFonts w:ascii="Times New Roman" w:hAnsi="Times New Roman" w:eastAsia="Times New Roman" w:cs="Times New Roman"/>
                <w:color w:val="000000"/>
                <w:spacing w:val="-3"/>
                <w:sz w:val="22"/>
                <w:lang w:eastAsia="tr-TR"/>
              </w:rPr>
              <w:t>Görevi:</w:t>
            </w:r>
          </w:p>
        </w:tc>
        <w:tc>
          <w:tcPr>
            <w:tcW w:w="3071" w:type="dxa"/>
            <w:tcBorders>
              <w:top w:val="single" w:color="000000" w:sz="4" w:space="0"/>
              <w:start w:val="single" w:color="000000" w:sz="4" w:space="0"/>
              <w:bottom w:val="single" w:color="000000" w:sz="4" w:space="0"/>
              <w:end w:val="single" w:color="000000" w:sz="4" w:space="0"/>
            </w:tcBorders>
          </w:tcPr>
          <w:p>
            <w:pPr>
              <w:pStyle w:val="Normal"/>
              <w:widowControl w:val="false"/>
              <w:tabs>
                <w:tab w:val="clear" w:pos="708"/>
                <w:tab w:val="left" w:leader="none" w:pos="3900"/>
              </w:tabs>
              <w:autoSpaceDE w:val="false"/>
              <w:spacing w:before="5" w:after="0" w:line="240" w:lineRule="auto"/>
              <w:jc w:val="both"/>
              <w:rPr>
                <w:rFonts w:ascii="Times New Roman" w:hAnsi="Times New Roman" w:eastAsia="Times New Roman" w:cs="Times New Roman"/>
                <w:color w:val="000000"/>
                <w:w w:val="101"/>
                <w:lang w:eastAsia="tr-TR"/>
              </w:rPr>
            </w:pPr>
            <w:r>
              <w:rPr>
                <w:rFonts w:ascii="Times New Roman" w:hAnsi="Times New Roman" w:eastAsia="Times New Roman" w:cs="Times New Roman"/>
                <w:color w:val="000000"/>
                <w:spacing w:val="-3"/>
                <w:sz w:val="22"/>
                <w:lang w:eastAsia="tr-TR"/>
              </w:rPr>
              <w:t>Adı Soyadı:</w:t>
            </w:r>
          </w:p>
        </w:tc>
      </w:tr>
      <w:tr>
        <w:trPr>
          <w:trHeight w:val="454" w:hRule="atLeast"/>
        </w:trPr>
        <w:tc>
          <w:tcPr>
            <w:tcW w:w="3070" w:type="dxa"/>
            <w:tcBorders>
              <w:top w:val="single" w:color="000000" w:sz="4" w:space="0"/>
              <w:start w:val="single" w:color="000000" w:sz="4" w:space="0"/>
              <w:bottom w:val="single" w:color="000000" w:sz="4" w:space="0"/>
              <w:end w:val="single" w:color="000000" w:sz="4" w:space="0"/>
            </w:tcBorders>
          </w:tcPr>
          <w:p>
            <w:pPr>
              <w:pStyle w:val="Normal"/>
              <w:widowControl w:val="false"/>
              <w:tabs>
                <w:tab w:val="clear" w:pos="708"/>
                <w:tab w:val="left" w:leader="none" w:pos="3900"/>
              </w:tabs>
              <w:autoSpaceDE w:val="false"/>
              <w:spacing w:before="5" w:after="0" w:line="240" w:lineRule="auto"/>
              <w:jc w:val="both"/>
              <w:rPr/>
            </w:pPr>
            <w:r>
              <w:rPr>
                <w:rFonts w:ascii="Times New Roman" w:hAnsi="Times New Roman" w:eastAsia="Times New Roman" w:cs="Times New Roman"/>
                <w:color w:val="000000"/>
                <w:spacing w:val="-3"/>
                <w:sz w:val="22"/>
                <w:lang w:eastAsia="tr-TR"/>
              </w:rPr>
              <w:t>Tarih ---/---/-----</w:t>
              <w:tab/>
              <w:t>--/--/-----</w:t>
            </w:r>
          </w:p>
        </w:tc>
        <w:tc>
          <w:tcPr>
            <w:tcW w:w="3071" w:type="dxa"/>
            <w:tcBorders>
              <w:top w:val="single" w:color="000000" w:sz="4" w:space="0"/>
              <w:start w:val="single" w:color="000000" w:sz="4" w:space="0"/>
              <w:bottom w:val="single" w:color="000000" w:sz="4" w:space="0"/>
              <w:end w:val="single" w:color="000000" w:sz="4" w:space="0"/>
            </w:tcBorders>
          </w:tcPr>
          <w:p>
            <w:pPr>
              <w:pStyle w:val="Normal"/>
              <w:widowControl w:val="false"/>
              <w:tabs>
                <w:tab w:val="clear" w:pos="708"/>
                <w:tab w:val="left" w:leader="none" w:pos="3900"/>
              </w:tabs>
              <w:autoSpaceDE w:val="false"/>
              <w:spacing w:before="5" w:after="0" w:line="240" w:lineRule="auto"/>
              <w:jc w:val="both"/>
              <w:rPr/>
            </w:pPr>
            <w:r>
              <w:rPr>
                <w:rFonts w:ascii="Times New Roman" w:hAnsi="Times New Roman" w:eastAsia="Times New Roman" w:cs="Times New Roman"/>
                <w:color w:val="000000"/>
                <w:spacing w:val="-3"/>
                <w:sz w:val="22"/>
                <w:lang w:eastAsia="tr-TR"/>
              </w:rPr>
              <w:t>Tarih ---/---/-----</w:t>
            </w:r>
          </w:p>
        </w:tc>
        <w:tc>
          <w:tcPr>
            <w:tcW w:w="3071" w:type="dxa"/>
            <w:tcBorders>
              <w:top w:val="single" w:color="000000" w:sz="4" w:space="0"/>
              <w:start w:val="single" w:color="000000" w:sz="4" w:space="0"/>
              <w:bottom w:val="single" w:color="000000" w:sz="4" w:space="0"/>
              <w:end w:val="single" w:color="000000" w:sz="4" w:space="0"/>
            </w:tcBorders>
          </w:tcPr>
          <w:p>
            <w:pPr>
              <w:pStyle w:val="Normal"/>
              <w:widowControl w:val="false"/>
              <w:tabs>
                <w:tab w:val="clear" w:pos="708"/>
                <w:tab w:val="left" w:leader="none" w:pos="3900"/>
              </w:tabs>
              <w:autoSpaceDE w:val="false"/>
              <w:spacing w:before="5" w:after="0" w:line="240" w:lineRule="auto"/>
              <w:jc w:val="both"/>
              <w:rPr/>
            </w:pPr>
            <w:r>
              <w:rPr>
                <w:rFonts w:ascii="Times New Roman" w:hAnsi="Times New Roman" w:eastAsia="Times New Roman" w:cs="Times New Roman"/>
                <w:color w:val="000000"/>
                <w:spacing w:val="-3"/>
                <w:sz w:val="22"/>
                <w:lang w:eastAsia="tr-TR"/>
              </w:rPr>
              <w:t>Tarih ---/---/-----</w:t>
            </w:r>
          </w:p>
        </w:tc>
      </w:tr>
      <w:tr>
        <w:trPr>
          <w:trHeight w:val="950" w:hRule="atLeast"/>
        </w:trPr>
        <w:tc>
          <w:tcPr>
            <w:tcW w:w="3070" w:type="dxa"/>
            <w:tcBorders>
              <w:top w:val="single" w:color="000000" w:sz="4" w:space="0"/>
              <w:start w:val="single" w:color="000000" w:sz="4" w:space="0"/>
              <w:bottom w:val="single" w:color="000000" w:sz="4" w:space="0"/>
              <w:end w:val="single" w:color="000000" w:sz="4" w:space="0"/>
            </w:tcBorders>
          </w:tcPr>
          <w:p>
            <w:pPr>
              <w:pStyle w:val="Normal"/>
              <w:widowControl w:val="false"/>
              <w:tabs>
                <w:tab w:val="clear" w:pos="708"/>
                <w:tab w:val="left" w:leader="none" w:pos="3900"/>
              </w:tabs>
              <w:autoSpaceDE w:val="false"/>
              <w:spacing w:before="5" w:after="0" w:line="240" w:lineRule="auto"/>
              <w:jc w:val="both"/>
              <w:rPr>
                <w:rFonts w:ascii="Times New Roman" w:hAnsi="Times New Roman" w:eastAsia="Times New Roman" w:cs="Times New Roman"/>
                <w:color w:val="000000"/>
                <w:spacing w:val="-3"/>
                <w:lang w:eastAsia="tr-TR"/>
              </w:rPr>
            </w:pPr>
            <w:r>
              <w:rPr>
                <w:rFonts w:ascii="Times New Roman" w:hAnsi="Times New Roman" w:eastAsia="Times New Roman" w:cs="Times New Roman"/>
                <w:color w:val="000000"/>
                <w:spacing w:val="-3"/>
                <w:sz w:val="22"/>
                <w:lang w:eastAsia="tr-TR"/>
              </w:rPr>
              <w:t>İmza:</w:t>
            </w:r>
          </w:p>
        </w:tc>
        <w:tc>
          <w:tcPr>
            <w:tcW w:w="3071" w:type="dxa"/>
            <w:tcBorders>
              <w:top w:val="single" w:color="000000" w:sz="4" w:space="0"/>
              <w:start w:val="single" w:color="000000" w:sz="4" w:space="0"/>
              <w:bottom w:val="single" w:color="000000" w:sz="4" w:space="0"/>
              <w:end w:val="single" w:color="000000" w:sz="4" w:space="0"/>
            </w:tcBorders>
          </w:tcPr>
          <w:p>
            <w:pPr>
              <w:pStyle w:val="Normal"/>
              <w:widowControl w:val="false"/>
              <w:tabs>
                <w:tab w:val="clear" w:pos="708"/>
                <w:tab w:val="left" w:leader="none" w:pos="3900"/>
              </w:tabs>
              <w:autoSpaceDE w:val="false"/>
              <w:spacing w:before="5" w:after="0" w:line="240" w:lineRule="auto"/>
              <w:jc w:val="both"/>
              <w:rPr>
                <w:rFonts w:ascii="Times New Roman" w:hAnsi="Times New Roman" w:eastAsia="Times New Roman" w:cs="Times New Roman"/>
                <w:color w:val="000000"/>
                <w:spacing w:val="-3"/>
                <w:lang w:eastAsia="tr-TR"/>
              </w:rPr>
            </w:pPr>
            <w:r>
              <w:rPr>
                <w:rFonts w:ascii="Times New Roman" w:hAnsi="Times New Roman" w:eastAsia="Times New Roman" w:cs="Times New Roman"/>
                <w:color w:val="000000"/>
                <w:spacing w:val="-3"/>
                <w:sz w:val="22"/>
                <w:lang w:eastAsia="tr-TR"/>
              </w:rPr>
              <w:t>İmza-kaşe</w:t>
            </w:r>
          </w:p>
          <w:p>
            <w:pPr>
              <w:pStyle w:val="Normal"/>
              <w:widowControl w:val="false"/>
              <w:tabs>
                <w:tab w:val="clear" w:pos="708"/>
                <w:tab w:val="left" w:leader="none" w:pos="3900"/>
              </w:tabs>
              <w:autoSpaceDE w:val="false"/>
              <w:spacing w:before="5" w:after="0" w:line="240" w:lineRule="auto"/>
              <w:jc w:val="both"/>
              <w:rPr>
                <w:rFonts w:ascii="Times New Roman" w:hAnsi="Times New Roman" w:eastAsia="Times New Roman" w:cs="Times New Roman"/>
                <w:color w:val="000000"/>
                <w:spacing w:val="-3"/>
                <w:lang w:eastAsia="tr-TR"/>
              </w:rPr>
            </w:pPr>
            <w:r>
              <w:rPr>
                <w:rFonts w:ascii="Times New Roman" w:hAnsi="Times New Roman" w:eastAsia="Times New Roman" w:cs="Times New Roman"/>
                <w:color w:val="000000"/>
                <w:spacing w:val="-3"/>
                <w:sz w:val="22"/>
                <w:lang w:eastAsia="tr-TR"/>
              </w:rPr>
            </w:r>
          </w:p>
          <w:p>
            <w:pPr>
              <w:pStyle w:val="Normal"/>
              <w:widowControl w:val="false"/>
              <w:tabs>
                <w:tab w:val="clear" w:pos="708"/>
                <w:tab w:val="left" w:leader="none" w:pos="3900"/>
              </w:tabs>
              <w:autoSpaceDE w:val="false"/>
              <w:spacing w:before="5" w:after="0" w:line="240" w:lineRule="auto"/>
              <w:jc w:val="both"/>
              <w:rPr>
                <w:rFonts w:ascii="Times New Roman" w:hAnsi="Times New Roman" w:eastAsia="Times New Roman" w:cs="Times New Roman"/>
                <w:color w:val="000000"/>
                <w:spacing w:val="-3"/>
                <w:lang w:eastAsia="tr-TR"/>
              </w:rPr>
            </w:pPr>
            <w:r>
              <w:rPr>
                <w:rFonts w:ascii="Times New Roman" w:hAnsi="Times New Roman" w:eastAsia="Times New Roman" w:cs="Times New Roman"/>
                <w:color w:val="000000"/>
                <w:spacing w:val="-3"/>
                <w:sz w:val="22"/>
                <w:lang w:eastAsia="tr-TR"/>
              </w:rPr>
            </w:r>
          </w:p>
        </w:tc>
        <w:tc>
          <w:tcPr>
            <w:tcW w:w="3071" w:type="dxa"/>
            <w:tcBorders>
              <w:top w:val="single" w:color="000000" w:sz="4" w:space="0"/>
              <w:start w:val="single" w:color="000000" w:sz="4" w:space="0"/>
              <w:bottom w:val="single" w:color="000000" w:sz="4" w:space="0"/>
              <w:end w:val="single" w:color="000000" w:sz="4" w:space="0"/>
            </w:tcBorders>
          </w:tcPr>
          <w:p>
            <w:pPr>
              <w:pStyle w:val="Normal"/>
              <w:widowControl w:val="false"/>
              <w:tabs>
                <w:tab w:val="clear" w:pos="708"/>
                <w:tab w:val="left" w:leader="none" w:pos="3900"/>
              </w:tabs>
              <w:autoSpaceDE w:val="false"/>
              <w:spacing w:before="5" w:after="0" w:line="240" w:lineRule="auto"/>
              <w:jc w:val="both"/>
              <w:rPr>
                <w:rFonts w:ascii="Times New Roman" w:hAnsi="Times New Roman" w:eastAsia="Times New Roman" w:cs="Times New Roman"/>
                <w:color w:val="000000"/>
                <w:spacing w:val="-2"/>
                <w:lang w:eastAsia="tr-TR"/>
              </w:rPr>
            </w:pPr>
            <w:r>
              <w:rPr>
                <w:rFonts w:ascii="Times New Roman" w:hAnsi="Times New Roman" w:eastAsia="Times New Roman" w:cs="Times New Roman"/>
                <w:color w:val="000000"/>
                <w:spacing w:val="-3"/>
                <w:sz w:val="22"/>
                <w:lang w:eastAsia="tr-TR"/>
              </w:rPr>
              <w:t>İmza-Kaşe</w:t>
            </w:r>
          </w:p>
        </w:tc>
      </w:tr>
    </w:tbl>
    <w:p>
      <w:pPr>
        <w:pStyle w:val="Normal"/>
        <w:spacing w:before="0" w:after="0" w:line="240" w:lineRule="auto"/>
        <w:jc w:val="both"/>
        <w:rPr>
          <w:rFonts w:ascii="Times New Roman" w:hAnsi="Times New Roman" w:eastAsia="Times New Roman" w:cs="Times New Roman"/>
        </w:rPr>
      </w:pPr>
      <w:r>
        <w:rPr>
          <w:rFonts w:ascii="Times New Roman" w:hAnsi="Times New Roman" w:eastAsia="Times New Roman" w:cs="Times New Roman"/>
          <w:sz w:val="22"/>
        </w:rPr>
      </w:r>
    </w:p>
    <w:sectPr>
      <w:headerReference w:type="default" r:id="rId4"/>
      <w:footerReference w:type="default" r:id="Ra3339f272b6744ff"/>
      <w:footerReference w:type="first" r:id="Ra3339f272b6744ff"/>
      <w:footerReference w:type="even" r:id="Ra3339f272b6744ff"/>
      <w:type w:val="nextPage"/>
      <w:pgSz w:w="11906" w:h="16838"/>
      <w:pgMar w:top="2155" w:right="850" w:bottom="1588" w:left="850" w:header="567" w:footer="283"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a2" w:characterSet="windows-1254"/>
    <w:family w:val="swiss"/>
    <w:pitch w:val="variable"/>
  </w:font>
  <w:font w:name="Courier New">
    <w:charset w:val="a2" w:characterSet="windows-1254"/>
    <w:family w:val="modern"/>
    <w:pitch w:val="default"/>
  </w:font>
  <w:font w:name="Wingdings">
    <w:charset w:val="02"/>
    <w:family w:val="auto"/>
    <w:pitch w:val="variable"/>
  </w:font>
  <w:font w:name="Tahoma">
    <w:charset w:val="a2" w:characterSet="windows-1254"/>
    <w:family w:val="swiss"/>
    <w:pitch w:val="variable"/>
  </w:font>
  <w:font w:name="Times New Roman">
    <w:charset w:val="a2" w:characterSet="windows-1254"/>
    <w:family w:val="roman"/>
    <w:pitch w:val="variable"/>
  </w:font>
  <w:font w:name="Arial">
    <w:charset w:val="a2" w:characterSet="windows-1254"/>
    <w:family w:val="swiss"/>
    <w:pitch w:val="variable"/>
  </w:font>
</w:fonts>
</file>

<file path=word/footer2.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KYS-FR.248, R00, 06.09.2026</w:t>
          </w:r>
        </w:p>
        <w:p>
          <w:pPr>
            <w:spacing w:before="0" w:after="0" w:line="240" w:lineRule="auto"/>
          </w:pPr>
          <w:hyperlink xmlns:r="http://schemas.openxmlformats.org/officeDocument/2006/relationships" w:history="true" r:id="Rd7ba4597cba7489f">
            <w:r>
              <w:rPr>
                <w:rFonts w:ascii="Times New Roman" w:hAnsi="Times New Roman" w:eastAsia="Century Gothic"/>
                <w:sz w:val="16"/>
                <w:szCs w:val="16"/>
                <w:color w:val="0563C1"/>
                <w:u w:val="single"/>
              </w:rPr>
              <w:t>kvys.giresun.edu.tr/dg/798</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4a6df238907d4585"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start"/>
      <w:pPr>
        <w:tabs>
          <w:tab w:val="num" w:pos="0"/>
        </w:tabs>
        <w:ind w:start="720" w:hanging="360"/>
      </w:pPr>
      <w:rPr/>
    </w:lvl>
  </w:abstractNum>
  <w:abstractNum w:abstractNumId="2">
    <w:lvl w:ilvl="0">
      <w:start w:val="1"/>
      <w:numFmt w:val="decimal"/>
      <w:lvlText w:val="%1)"/>
      <w:lvlJc w:val="start"/>
      <w:pPr>
        <w:tabs>
          <w:tab w:val="num" w:pos="360"/>
        </w:tabs>
        <w:ind w:start="360" w:hanging="360"/>
      </w:pPr>
      <w:rPr/>
    </w:lvl>
    <w:lvl w:ilvl="1">
      <w:start w:val="1"/>
      <w:numFmt w:val="lowerLetter"/>
      <w:lvlText w:val="%2)"/>
      <w:lvlJc w:val="start"/>
      <w:pPr>
        <w:tabs>
          <w:tab w:val="num" w:pos="720"/>
        </w:tabs>
        <w:ind w:start="720" w:hanging="360"/>
      </w:pPr>
      <w:rPr/>
    </w:lvl>
    <w:lvl w:ilvl="2">
      <w:start w:val="1"/>
      <w:numFmt w:val="lowerLetter"/>
      <w:lvlText w:val="%3)"/>
      <w:lvlJc w:val="start"/>
      <w:pPr>
        <w:tabs>
          <w:tab w:val="num" w:pos="1080"/>
        </w:tabs>
        <w:ind w:start="1080" w:hanging="360"/>
      </w:pPr>
      <w:rPr/>
    </w:lvl>
    <w:lvl w:ilvl="3">
      <w:start w:val="1"/>
      <w:numFmt w:val="lowerLetter"/>
      <w:lvlText w:val="(%4)"/>
      <w:lvlJc w:val="start"/>
      <w:pPr>
        <w:tabs>
          <w:tab w:val="num" w:pos="1440"/>
        </w:tabs>
        <w:ind w:start="1440" w:hanging="360"/>
      </w:pPr>
      <w:rPr/>
    </w:lvl>
    <w:lvl w:ilvl="4">
      <w:start w:val="1"/>
      <w:numFmt w:val="lowerLetter"/>
      <w:lvlText w:val="(%5)"/>
      <w:lvlJc w:val="start"/>
      <w:pPr>
        <w:tabs>
          <w:tab w:val="num" w:pos="1800"/>
        </w:tabs>
        <w:ind w:start="1800" w:hanging="360"/>
      </w:pPr>
      <w:rPr/>
    </w:lvl>
    <w:lvl w:ilvl="5">
      <w:start w:val="1"/>
      <w:numFmt w:val="lowerRoman"/>
      <w:lvlText w:val="(%6)"/>
      <w:lvlJc w:val="start"/>
      <w:pPr>
        <w:tabs>
          <w:tab w:val="num" w:pos="2160"/>
        </w:tabs>
        <w:ind w:start="2160" w:hanging="360"/>
      </w:pPr>
      <w:rPr/>
    </w:lvl>
    <w:lvl w:ilvl="6">
      <w:start w:val="1"/>
      <w:numFmt w:val="decimal"/>
      <w:lvlText w:val="%7."/>
      <w:lvlJc w:val="start"/>
      <w:pPr>
        <w:tabs>
          <w:tab w:val="num" w:pos="2520"/>
        </w:tabs>
        <w:ind w:start="2520" w:hanging="360"/>
      </w:pPr>
      <w:rPr/>
    </w:lvl>
    <w:lvl w:ilvl="7">
      <w:start w:val="1"/>
      <w:numFmt w:val="lowerLetter"/>
      <w:lvlText w:val="%8."/>
      <w:lvlJc w:val="start"/>
      <w:pPr>
        <w:tabs>
          <w:tab w:val="num" w:pos="2880"/>
        </w:tabs>
        <w:ind w:start="2880" w:hanging="360"/>
      </w:pPr>
      <w:rPr/>
    </w:lvl>
    <w:lvl w:ilvl="8">
      <w:start w:val="1"/>
      <w:numFmt w:val="lowerRoman"/>
      <w:lvlText w:val="%9."/>
      <w:lvlJc w:val="start"/>
      <w:pPr>
        <w:tabs>
          <w:tab w:val="num" w:pos="3240"/>
        </w:tabs>
        <w:ind w:start="3240" w:hanging="360"/>
      </w:pPr>
      <w:rPr/>
    </w:lvl>
  </w:abstractNum>
  <w:abstractNum w:abstractNumId="3">
    <w:lvl w:ilvl="0">
      <w:start w:val="1"/>
      <w:numFmt w:val="decimal"/>
      <w:lvlText w:val="%1)"/>
      <w:lvlJc w:val="start"/>
      <w:pPr>
        <w:tabs>
          <w:tab w:val="num" w:pos="360"/>
        </w:tabs>
        <w:ind w:start="360" w:hanging="360"/>
      </w:pPr>
      <w:rPr/>
    </w:lvl>
    <w:lvl w:ilvl="1">
      <w:start w:val="1"/>
      <w:numFmt w:val="lowerLetter"/>
      <w:lvlText w:val="%2)"/>
      <w:lvlJc w:val="start"/>
      <w:pPr>
        <w:tabs>
          <w:tab w:val="num" w:pos="720"/>
        </w:tabs>
        <w:ind w:start="720" w:hanging="360"/>
      </w:pPr>
      <w:rPr/>
    </w:lvl>
    <w:lvl w:ilvl="2">
      <w:start w:val="1"/>
      <w:numFmt w:val="lowerRoman"/>
      <w:lvlText w:val="%3)"/>
      <w:lvlJc w:val="start"/>
      <w:pPr>
        <w:tabs>
          <w:tab w:val="num" w:pos="1080"/>
        </w:tabs>
        <w:ind w:start="1080" w:hanging="360"/>
      </w:pPr>
      <w:rPr/>
    </w:lvl>
    <w:lvl w:ilvl="3">
      <w:start w:val="1"/>
      <w:numFmt w:val="decimal"/>
      <w:lvlText w:val="(%4)"/>
      <w:lvlJc w:val="start"/>
      <w:pPr>
        <w:tabs>
          <w:tab w:val="num" w:pos="1440"/>
        </w:tabs>
        <w:ind w:start="1440" w:hanging="360"/>
      </w:pPr>
      <w:rPr/>
    </w:lvl>
    <w:lvl w:ilvl="4">
      <w:start w:val="1"/>
      <w:numFmt w:val="lowerLetter"/>
      <w:lvlText w:val="(%5)"/>
      <w:lvlJc w:val="start"/>
      <w:pPr>
        <w:tabs>
          <w:tab w:val="num" w:pos="1800"/>
        </w:tabs>
        <w:ind w:start="1800" w:hanging="360"/>
      </w:pPr>
      <w:rPr/>
    </w:lvl>
    <w:lvl w:ilvl="5">
      <w:start w:val="1"/>
      <w:numFmt w:val="lowerRoman"/>
      <w:lvlText w:val="(%6)"/>
      <w:lvlJc w:val="start"/>
      <w:pPr>
        <w:tabs>
          <w:tab w:val="num" w:pos="2160"/>
        </w:tabs>
        <w:ind w:start="2160" w:hanging="360"/>
      </w:pPr>
      <w:rPr/>
    </w:lvl>
    <w:lvl w:ilvl="6">
      <w:start w:val="1"/>
      <w:numFmt w:val="decimal"/>
      <w:lvlText w:val="%7."/>
      <w:lvlJc w:val="start"/>
      <w:pPr>
        <w:tabs>
          <w:tab w:val="num" w:pos="2520"/>
        </w:tabs>
        <w:ind w:start="2520" w:hanging="360"/>
      </w:pPr>
      <w:rPr/>
    </w:lvl>
    <w:lvl w:ilvl="7">
      <w:start w:val="1"/>
      <w:numFmt w:val="lowerLetter"/>
      <w:lvlText w:val="%8."/>
      <w:lvlJc w:val="start"/>
      <w:pPr>
        <w:tabs>
          <w:tab w:val="num" w:pos="2880"/>
        </w:tabs>
        <w:ind w:start="2880" w:hanging="360"/>
      </w:pPr>
      <w:rPr/>
    </w:lvl>
    <w:lvl w:ilvl="8">
      <w:start w:val="1"/>
      <w:numFmt w:val="lowerRoman"/>
      <w:lvlText w:val="%9."/>
      <w:lvlJc w:val="start"/>
      <w:pPr>
        <w:tabs>
          <w:tab w:val="num" w:pos="3240"/>
        </w:tabs>
        <w:ind w:start="3240" w:hanging="360"/>
      </w:pPr>
      <w:rPr/>
    </w:lvl>
  </w:abstractNum>
  <w:abstractNum w:abstractNumId="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isplayBackgroundShape/>
  <w:defaultTabStop w:val="708"/>
  <w:autoHyphenation w:val="true"/>
  <w:hyphenationZone w:val="0"/>
  <w:compat>
    <w:compatSetting w:name="compatibilityMode" w:uri="http://schemas.microsoft.com/office/word" w:val="11"/>
  </w:compat>
  <w:docVars>
    <w:docVar w:name="__Grammarly_42____i" w:val="H4sIAAAAAAAEAKtWckksSQxILCpxzi/NK1GyMqwFAAEhoTITAAAA"/>
    <w:docVar w:name="__Grammarly_42___1" w:val="H4sIAAAAAAAEAKtWcslP9kxRslIyNDYysrA0NDY1NjexMDIxNzFW0lEKTi0uzszPAykwrAUAluFGWSwAAAA="/>
  </w:docVars>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tr-TR" w:eastAsia="zh-CN" w:bidi="hi-IN"/>
      </w:rPr>
    </w:rPrDefault>
    <w:pPrDefault>
      <w:pPr>
        <w:suppressAutoHyphens w:val="true"/>
      </w:pPr>
    </w:pPrDefault>
  </w:docDefaults>
  <w:style w:type="paragraph" w:styleId="Normal">
    <w:name w:val="Normal"/>
    <w:qFormat/>
    <w:pPr>
      <w:widowControl/>
      <w:bidi w:val="0"/>
      <w:spacing w:lineRule="auto" w:line="360" w:before="0" w:after="200"/>
      <w:jc w:val="both"/>
    </w:pPr>
    <w:rPr>
      <w:rFonts w:ascii="Times New Roman" w:hAnsi="Times New Roman" w:eastAsia="Times New Roman" w:cs="Times New Roman"/>
      <w:color w:val="auto"/>
      <w:sz w:val="22"/>
      <w:szCs w:val="22"/>
      <w:lang w:bidi="ar-SA" w:val="tr-TR" w:eastAsia="zh-CN"/>
    </w:rPr>
  </w:style>
  <w:style w:type="character" w:styleId="WW8Num1z0">
    <w:name w:val="WW8Num1z0"/>
    <w:qFormat/>
    <w:rPr/>
  </w:style>
  <w:style w:type="character" w:styleId="WW8Num2z0">
    <w:name w:val="WW8Num2z0"/>
    <w:qFormat/>
    <w:rPr>
      <w:rFonts w:ascii="Symbol" w:hAnsi="Symbol" w:eastAsia="Times New Roman" w:cs="Times New Roman"/>
    </w:rPr>
  </w:style>
  <w:style w:type="character" w:styleId="WW8Num2z1">
    <w:name w:val="WW8Num2z1"/>
    <w:qFormat/>
    <w:rPr>
      <w:rFonts w:ascii="Times New Roman" w:hAnsi="Times New Roman" w:cs="Times New Roman" w:eastAsia="Times New Roman"/>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4z0">
    <w:name w:val="WW8Num4z0"/>
    <w:qFormat/>
    <w:rPr/>
  </w:style>
  <w:style w:type="character" w:styleId="WW8Num5z0">
    <w:name w:val="WW8Num5z0"/>
    <w:qFormat/>
    <w:rPr/>
  </w:style>
  <w:style w:type="character" w:styleId="WW8Num6z0">
    <w:name w:val="WW8Num6z0"/>
    <w:qFormat/>
    <w:rPr/>
  </w:style>
  <w:style w:type="character" w:styleId="VarsaylanParagrafYazTipi">
    <w:name w:val="Varsayılan Paragraf Yazı Tipi"/>
    <w:qFormat/>
    <w:rPr/>
  </w:style>
  <w:style w:type="character" w:styleId="stbilgiChar">
    <w:name w:val="Üstbilgi Char"/>
    <w:basedOn w:val="VarsaylanParagrafYazTipi"/>
    <w:qFormat/>
    <w:rPr/>
  </w:style>
  <w:style w:type="character" w:styleId="AltbilgiChar">
    <w:name w:val="Altbilgi Char"/>
    <w:basedOn w:val="VarsaylanParagrafYazTipi"/>
    <w:qFormat/>
    <w:rPr/>
  </w:style>
  <w:style w:type="character" w:styleId="BalonMetniChar">
    <w:name w:val="Balon Metni Char"/>
    <w:qFormat/>
    <w:rPr>
      <w:rFonts w:ascii="Times New Roman" w:hAnsi="Times New Roman" w:cs="Times New Roman" w:eastAsia="Times New Roman"/>
      <w:sz w:val="16"/>
      <w:szCs w:val="16"/>
    </w:rPr>
  </w:style>
  <w:style w:type="character" w:styleId="KonuBalChar">
    <w:name w:val="Konu Başlığı Char"/>
    <w:qFormat/>
    <w:rPr>
      <w:rFonts w:cs="Times New Roman" w:ascii="Times New Roman" w:hAnsi="Times New Roman" w:eastAsia="Times New Roman"/>
      <w:b/>
      <w:bCs/>
      <w:sz w:val="28"/>
      <w:szCs w:val="28"/>
    </w:rPr>
  </w:style>
  <w:style w:type="character" w:styleId="GvdeMetniChar">
    <w:name w:val="Gövde Metni Char"/>
    <w:qFormat/>
    <w:rPr>
      <w:rFonts w:cs="Times New Roman" w:ascii="Times New Roman" w:hAnsi="Times New Roman" w:eastAsia="Times New Roman"/>
      <w:sz w:val="22"/>
      <w:szCs w:val="22"/>
    </w:rPr>
  </w:style>
  <w:style w:type="paragraph" w:styleId="Heading">
    <w:name w:val="Heading"/>
    <w:basedOn w:val="Normal"/>
    <w:next w:val="BodyText"/>
    <w:qFormat/>
    <w:pPr>
      <w:widowControl w:val="false"/>
      <w:autoSpaceDE w:val="false"/>
      <w:spacing w:lineRule="exact" w:line="341" w:before="0" w:after="0"/>
      <w:ind w:hanging="0" w:start="1911" w:end="0"/>
    </w:pPr>
    <w:rPr>
      <w:rFonts w:cs="Times New Roman" w:ascii="Times New Roman" w:hAnsi="Times New Roman" w:eastAsia="Times New Roman"/>
      <w:b/>
      <w:bCs/>
      <w:sz w:val="28"/>
      <w:szCs w:val="28"/>
    </w:rPr>
  </w:style>
  <w:style w:type="paragraph" w:styleId="BodyText">
    <w:name w:val="Body Text"/>
    <w:basedOn w:val="Normal"/>
    <w:pPr>
      <w:widowControl w:val="false"/>
      <w:autoSpaceDE w:val="false"/>
      <w:spacing w:lineRule="auto" w:line="240" w:before="0" w:after="0"/>
    </w:pPr>
    <w:rPr>
      <w:rFonts w:cs="Times New Roman" w:ascii="Times New Roman" w:hAnsi="Times New Roman" w:eastAsia="Times New Roman"/>
    </w:rPr>
  </w:style>
  <w:style w:type="paragraph" w:styleId="List">
    <w:name w:val="List"/>
    <w:basedOn w:val="BodyText"/>
    <w:pPr/>
    <w:rPr>
      <w:rFonts w:cs="Times New Roman" w:ascii="Times New Roman" w:hAnsi="Times New Roman" w:eastAsia="Times New Roman"/>
    </w:rPr>
  </w:style>
  <w:style w:type="paragraph" w:styleId="Caption">
    <w:name w:val="caption"/>
    <w:basedOn w:val="Normal"/>
    <w:qFormat/>
    <w:pPr>
      <w:suppressLineNumbers/>
      <w:spacing w:before="120" w:after="120"/>
    </w:pPr>
    <w:rPr>
      <w:rFonts w:cs="Times New Roman" w:ascii="Times New Roman" w:hAnsi="Times New Roman" w:eastAsia="Times New Roman"/>
      <w:i/>
      <w:iCs/>
      <w:sz w:val="24"/>
      <w:szCs w:val="24"/>
    </w:rPr>
  </w:style>
  <w:style w:type="paragraph" w:styleId="Index">
    <w:name w:val="Index"/>
    <w:basedOn w:val="Normal"/>
    <w:qFormat/>
    <w:pPr>
      <w:suppressLineNumbers/>
    </w:pPr>
    <w:rPr>
      <w:rFonts w:cs="Times New Roman" w:ascii="Times New Roman" w:hAnsi="Times New Roman" w:eastAsia="Times New Roman"/>
    </w:rPr>
  </w:style>
  <w:style w:type="paragraph" w:styleId="ListeParagraf">
    <w:name w:val="Liste Paragraf"/>
    <w:basedOn w:val="Normal"/>
    <w:qFormat/>
    <w:pPr>
      <w:spacing w:before="0" w:after="200"/>
      <w:ind w:hanging="0" w:start="720" w:end="0"/>
      <w:contextualSpacing/>
    </w:pPr>
    <w:rPr/>
  </w:style>
  <w:style w:type="paragraph" w:styleId="HeaderandFooter">
    <w:name w:val="Header and Footer"/>
    <w:basedOn w:val="Normal"/>
    <w:qFormat/>
    <w:pPr>
      <w:suppressLineNumbers/>
      <w:tabs>
        <w:tab w:val="clear" w:pos="708"/>
        <w:tab w:val="center" w:pos="4986" w:leader="none"/>
        <w:tab w:val="right" w:pos="9972" w:leader="none"/>
      </w:tabs>
    </w:pPr>
    <w:rPr/>
  </w:style>
  <w:style w:type="paragraph" w:styleId="Header">
    <w:name w:val="header"/>
    <w:basedOn w:val="Normal"/>
    <w:pPr>
      <w:tabs>
        <w:tab w:val="clear" w:pos="708"/>
        <w:tab w:val="center" w:pos="4536" w:leader="none"/>
        <w:tab w:val="right" w:pos="9072" w:leader="none"/>
      </w:tabs>
      <w:spacing w:lineRule="auto" w:line="240" w:before="0" w:after="0"/>
    </w:pPr>
    <w:rPr/>
  </w:style>
  <w:style w:type="paragraph" w:styleId="Footer">
    <w:name w:val="footer"/>
    <w:basedOn w:val="Normal"/>
    <w:pPr>
      <w:tabs>
        <w:tab w:val="clear" w:pos="708"/>
        <w:tab w:val="center" w:pos="4536" w:leader="none"/>
        <w:tab w:val="right" w:pos="9072" w:leader="none"/>
      </w:tabs>
      <w:spacing w:lineRule="auto" w:line="240" w:before="0" w:after="0"/>
    </w:pPr>
    <w:rPr/>
  </w:style>
  <w:style w:type="paragraph" w:styleId="BalonMetni">
    <w:name w:val="Balon Metni"/>
    <w:basedOn w:val="Normal"/>
    <w:qFormat/>
    <w:pPr>
      <w:spacing w:lineRule="auto" w:line="240" w:before="0" w:after="0"/>
    </w:pPr>
    <w:rPr>
      <w:rFonts w:ascii="Times New Roman" w:hAnsi="Times New Roman" w:cs="Times New Roman" w:eastAsia="Times New Roman"/>
      <w:sz w:val="16"/>
      <w:szCs w:val="16"/>
    </w:rPr>
  </w:style>
  <w:style w:type="paragraph" w:styleId="TableParagraph">
    <w:name w:val="Table Paragraph"/>
    <w:basedOn w:val="Normal"/>
    <w:qFormat/>
    <w:pPr>
      <w:widowControl w:val="false"/>
      <w:autoSpaceDE w:val="false"/>
      <w:spacing w:lineRule="auto" w:line="240" w:before="0" w:after="0"/>
    </w:pPr>
    <w:rPr>
      <w:rFonts w:cs="Times New Roman" w:ascii="Times New Roman" w:hAnsi="Times New Roman" w:eastAsia="Times New Roman"/>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header" Target="header1.xml" Id="rId4" /><Relationship Type="http://schemas.openxmlformats.org/officeDocument/2006/relationships/numbering" Target="numbering.xml" Id="rId6" /><Relationship Type="http://schemas.openxmlformats.org/officeDocument/2006/relationships/fontTable" Target="fontTable.xml" Id="rId7" /><Relationship Type="http://schemas.openxmlformats.org/officeDocument/2006/relationships/settings" Target="settings.xml" Id="rId8" /><Relationship Type="http://schemas.openxmlformats.org/officeDocument/2006/relationships/theme" Target="theme/theme1.xml" Id="rId9" /><Relationship Type="http://schemas.openxmlformats.org/officeDocument/2006/relationships/footer" Target="/word/footer2.xml" Id="Ra3339f272b6744ff" /></Relationships>
</file>

<file path=word/_rels/footer2.xml.rels>&#65279;<?xml version="1.0" encoding="utf-8"?><Relationships xmlns="http://schemas.openxmlformats.org/package/2006/relationships"><Relationship Type="http://schemas.openxmlformats.org/officeDocument/2006/relationships/image" Target="/media/image.png" Id="R4a6df238907d4585" /><Relationship Type="http://schemas.openxmlformats.org/officeDocument/2006/relationships/hyperlink" Target="https://kvys.giresun.edu.tr/dg/798" TargetMode="External" Id="Rd7ba4597cba7489f"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122</TotalTime>
  <Application>LibreOffice/26.2.3.2$MacOSX_AARCH64 LibreOffice_project/70e089b17412e4cb7773e41413306b17a2328c34</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2022-05-09T14:50:00Z</dcterms:created>
  <dc:creator>user</dc:creator>
  <dc:description/>
  <cp:keywords/>
  <dc:language>tr-TR</dc:language>
  <cp:lastModifiedBy>Lenovo</cp:lastModifiedBy>
  <dcterms:modified xsi:type="dcterms:W3CDTF">2025-03-13T15:20:00Z</dcterms:modified>
  <cp:revision>21</cp:revision>
  <dc:subject/>
  <dc:title/>
</cp:coreProperties>
</file>