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EF7789" w:rsidR="003631B0" w:rsidP="00EF7789" w:rsidRDefault="003631B0">
      <w:pPr>
        <w:pStyle w:val="Heading1"/>
        <w:spacing w:before="67" w:line="252" w:lineRule="exact"/>
        <w:ind w:left="0" w:right="-53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/>
      </w:tblPr>
      <w:tblGrid>
        <w:gridCol w:w="985"/>
        <w:gridCol w:w="2559"/>
        <w:gridCol w:w="1843"/>
        <w:gridCol w:w="847"/>
        <w:gridCol w:w="1419"/>
        <w:gridCol w:w="1489"/>
      </w:tblGrid>
      <w:tr w:rsidRPr="00A86F47" w:rsidR="00B54D16" w:rsidTr="00B54D16">
        <w:trPr>
          <w:trHeight w:val="1367"/>
        </w:trPr>
        <w:tc>
          <w:tcPr>
            <w:tcW w:w="985" w:type="dxa"/>
            <w:vAlign w:val="center"/>
          </w:tcPr>
          <w:p w:rsidRPr="00EC58BF" w:rsidR="00B54D16" w:rsidP="002954C9" w:rsidRDefault="00B54D16">
            <w:pPr>
              <w:pStyle w:val="GvdeMetni"/>
              <w:spacing w:before="7"/>
              <w:ind w:left="0"/>
              <w:jc w:val="center"/>
              <w:rPr>
                <w:b/>
              </w:rPr>
            </w:pPr>
            <w:r w:rsidRPr="00EC58BF">
              <w:rPr>
                <w:b/>
              </w:rPr>
              <w:t>SIRA NO</w:t>
            </w:r>
          </w:p>
        </w:tc>
        <w:tc>
          <w:tcPr>
            <w:tcW w:w="2559" w:type="dxa"/>
            <w:vAlign w:val="center"/>
          </w:tcPr>
          <w:p w:rsidRPr="00EC58BF" w:rsidR="00B54D16" w:rsidP="00B54D16" w:rsidRDefault="00B54D16">
            <w:pPr>
              <w:pStyle w:val="GvdeMetni"/>
              <w:spacing w:before="7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 TESLİM EDİLECEĞİ BİRİM</w:t>
            </w:r>
          </w:p>
        </w:tc>
        <w:tc>
          <w:tcPr>
            <w:tcW w:w="1843" w:type="dxa"/>
            <w:vAlign w:val="center"/>
          </w:tcPr>
          <w:p w:rsidRPr="00EC58BF" w:rsidR="00B54D16" w:rsidP="002954C9" w:rsidRDefault="00B54D16">
            <w:pPr>
              <w:pStyle w:val="GvdeMetni"/>
              <w:spacing w:before="7"/>
              <w:ind w:left="0"/>
              <w:jc w:val="center"/>
              <w:rPr>
                <w:b/>
              </w:rPr>
            </w:pPr>
            <w:r w:rsidRPr="00EC58BF">
              <w:rPr>
                <w:b/>
              </w:rPr>
              <w:t>CİNSİ</w:t>
            </w:r>
          </w:p>
        </w:tc>
        <w:tc>
          <w:tcPr>
            <w:tcW w:w="847" w:type="dxa"/>
            <w:vAlign w:val="center"/>
          </w:tcPr>
          <w:p w:rsidRPr="00EC58BF" w:rsidR="00B54D16" w:rsidP="002954C9" w:rsidRDefault="00B54D16">
            <w:pPr>
              <w:pStyle w:val="GvdeMetni"/>
              <w:spacing w:before="7"/>
              <w:ind w:left="0"/>
              <w:jc w:val="center"/>
              <w:rPr>
                <w:b/>
              </w:rPr>
            </w:pPr>
            <w:r w:rsidRPr="00EC58BF">
              <w:rPr>
                <w:b/>
              </w:rPr>
              <w:t>RENK</w:t>
            </w:r>
          </w:p>
        </w:tc>
        <w:tc>
          <w:tcPr>
            <w:tcW w:w="1419" w:type="dxa"/>
            <w:vAlign w:val="center"/>
          </w:tcPr>
          <w:p w:rsidRPr="00EC58BF" w:rsidR="00B54D16" w:rsidP="00A76797" w:rsidRDefault="00B54D16">
            <w:pPr>
              <w:jc w:val="center"/>
              <w:rPr>
                <w:b/>
              </w:rPr>
            </w:pPr>
          </w:p>
          <w:p w:rsidRPr="00EC58BF" w:rsidR="00B54D16" w:rsidP="00A76797" w:rsidRDefault="00B54D16">
            <w:pPr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EC58BF">
              <w:rPr>
                <w:rFonts w:ascii="Times New Roman" w:hAnsi="Times New Roman" w:eastAsia="Times New Roman" w:cs="Times New Roman"/>
                <w:b/>
              </w:rPr>
              <w:t>MİKTAR</w:t>
            </w:r>
          </w:p>
          <w:p w:rsidRPr="00EC58BF" w:rsidR="00B54D16" w:rsidP="002954C9" w:rsidRDefault="00B54D16">
            <w:pPr>
              <w:pStyle w:val="GvdeMetni"/>
              <w:spacing w:before="7"/>
              <w:ind w:left="0"/>
              <w:jc w:val="center"/>
              <w:rPr>
                <w:b/>
              </w:rPr>
            </w:pPr>
          </w:p>
        </w:tc>
        <w:tc>
          <w:tcPr>
            <w:tcW w:w="1489" w:type="dxa"/>
          </w:tcPr>
          <w:p w:rsidRPr="00EC58BF" w:rsidR="00B54D16" w:rsidP="00A76797" w:rsidRDefault="00B54D16">
            <w:pPr>
              <w:jc w:val="center"/>
              <w:rPr>
                <w:b/>
              </w:rPr>
            </w:pPr>
          </w:p>
          <w:p w:rsidRPr="00EC58BF" w:rsidR="00B54D16" w:rsidP="00A76797" w:rsidRDefault="00B54D16">
            <w:pPr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EC58BF">
              <w:rPr>
                <w:rFonts w:ascii="Times New Roman" w:hAnsi="Times New Roman" w:eastAsia="Times New Roman" w:cs="Times New Roman"/>
                <w:b/>
              </w:rPr>
              <w:t>KULLANIM SÜRESİ</w:t>
            </w:r>
          </w:p>
          <w:p w:rsidRPr="00EC58BF" w:rsidR="00B54D16" w:rsidP="002954C9" w:rsidRDefault="00B54D16">
            <w:pPr>
              <w:jc w:val="center"/>
              <w:rPr>
                <w:b/>
              </w:rPr>
            </w:pPr>
          </w:p>
        </w:tc>
      </w:tr>
      <w:tr w:rsidRPr="00A86F47" w:rsidR="00B54D16" w:rsidTr="00B54D16">
        <w:trPr>
          <w:trHeight w:val="223"/>
        </w:trPr>
        <w:tc>
          <w:tcPr>
            <w:tcW w:w="985" w:type="dxa"/>
            <w:vAlign w:val="bottom"/>
          </w:tcPr>
          <w:p w:rsidRPr="00EC58BF" w:rsidR="00B54D16" w:rsidP="002954C9" w:rsidRDefault="00B54D16">
            <w:pPr>
              <w:jc w:val="center"/>
              <w:rPr>
                <w:color w:val="000000"/>
              </w:rPr>
            </w:pPr>
          </w:p>
        </w:tc>
        <w:tc>
          <w:tcPr>
            <w:tcW w:w="2559" w:type="dxa"/>
          </w:tcPr>
          <w:p w:rsidRPr="00EC58BF" w:rsidR="00B54D16" w:rsidP="002954C9" w:rsidRDefault="00B54D16">
            <w:pPr>
              <w:rPr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Pr="00EC58BF" w:rsidR="00B54D16" w:rsidP="002954C9" w:rsidRDefault="00B54D16">
            <w:pPr>
              <w:rPr>
                <w:color w:val="000000"/>
              </w:rPr>
            </w:pPr>
          </w:p>
        </w:tc>
        <w:tc>
          <w:tcPr>
            <w:tcW w:w="847" w:type="dxa"/>
            <w:vAlign w:val="center"/>
          </w:tcPr>
          <w:p w:rsidRPr="00EC58BF" w:rsidR="00B54D16" w:rsidP="002954C9" w:rsidRDefault="00B54D16">
            <w:pPr>
              <w:jc w:val="center"/>
            </w:pPr>
          </w:p>
        </w:tc>
        <w:tc>
          <w:tcPr>
            <w:tcW w:w="1419" w:type="dxa"/>
            <w:vAlign w:val="center"/>
          </w:tcPr>
          <w:p w:rsidRPr="00EC58BF" w:rsidR="00B54D16" w:rsidP="002954C9" w:rsidRDefault="00B54D16">
            <w:pPr>
              <w:jc w:val="center"/>
            </w:pPr>
          </w:p>
        </w:tc>
        <w:tc>
          <w:tcPr>
            <w:tcW w:w="1489" w:type="dxa"/>
          </w:tcPr>
          <w:p w:rsidRPr="00EC58BF" w:rsidR="00B54D16" w:rsidP="002954C9" w:rsidRDefault="00B54D16">
            <w:pPr>
              <w:jc w:val="center"/>
            </w:pPr>
          </w:p>
        </w:tc>
      </w:tr>
      <w:tr w:rsidR="00D440BA" w:rsidTr="00B54D16">
        <w:trPr>
          <w:trHeight w:val="223"/>
        </w:trPr>
        <w:tc>
          <w:tcPr>
            <w:tcW w:w="985" w:type="dxa"/>
            <w:vAlign w:val="bottom"/>
          </w:tcPr>
          <w:p w:rsidRPr="00EC58BF" w:rsidR="00D440BA" w:rsidP="00D906F2" w:rsidRDefault="00D440BA">
            <w:pPr>
              <w:jc w:val="center"/>
              <w:rPr>
                <w:color w:val="000000"/>
              </w:rPr>
            </w:pPr>
          </w:p>
        </w:tc>
        <w:tc>
          <w:tcPr>
            <w:tcW w:w="2559" w:type="dxa"/>
          </w:tcPr>
          <w:p w:rsidR="00D440BA" w:rsidP="00D906F2" w:rsidRDefault="00D440BA"/>
        </w:tc>
        <w:tc>
          <w:tcPr>
            <w:tcW w:w="1843" w:type="dxa"/>
            <w:vAlign w:val="bottom"/>
          </w:tcPr>
          <w:p w:rsidRPr="00EC58BF" w:rsidR="00D440BA" w:rsidP="00D906F2" w:rsidRDefault="00D440BA">
            <w:pPr>
              <w:rPr>
                <w:color w:val="000000"/>
              </w:rPr>
            </w:pPr>
          </w:p>
        </w:tc>
        <w:tc>
          <w:tcPr>
            <w:tcW w:w="847" w:type="dxa"/>
            <w:vAlign w:val="center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19" w:type="dxa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89" w:type="dxa"/>
          </w:tcPr>
          <w:p w:rsidRPr="00EC58BF" w:rsidR="00D440BA" w:rsidP="00D906F2" w:rsidRDefault="00D440BA">
            <w:pPr>
              <w:jc w:val="center"/>
            </w:pPr>
          </w:p>
        </w:tc>
      </w:tr>
      <w:tr w:rsidR="00D440BA" w:rsidTr="00B54D16">
        <w:trPr>
          <w:trHeight w:val="223"/>
        </w:trPr>
        <w:tc>
          <w:tcPr>
            <w:tcW w:w="985" w:type="dxa"/>
            <w:vAlign w:val="bottom"/>
          </w:tcPr>
          <w:p w:rsidRPr="00EC58BF" w:rsidR="00D440BA" w:rsidP="002954C9" w:rsidRDefault="00D440BA">
            <w:pPr>
              <w:jc w:val="center"/>
              <w:rPr>
                <w:color w:val="000000"/>
              </w:rPr>
            </w:pPr>
          </w:p>
        </w:tc>
        <w:tc>
          <w:tcPr>
            <w:tcW w:w="2559" w:type="dxa"/>
          </w:tcPr>
          <w:p w:rsidR="00D440BA" w:rsidRDefault="00D440BA"/>
        </w:tc>
        <w:tc>
          <w:tcPr>
            <w:tcW w:w="1843" w:type="dxa"/>
            <w:vAlign w:val="bottom"/>
          </w:tcPr>
          <w:p w:rsidRPr="00EC58BF" w:rsidR="00D440BA" w:rsidP="002954C9" w:rsidRDefault="00D440BA">
            <w:pPr>
              <w:rPr>
                <w:color w:val="000000"/>
              </w:rPr>
            </w:pPr>
          </w:p>
        </w:tc>
        <w:tc>
          <w:tcPr>
            <w:tcW w:w="847" w:type="dxa"/>
            <w:vAlign w:val="center"/>
          </w:tcPr>
          <w:p w:rsidRPr="00EC58BF" w:rsidR="00D440BA" w:rsidP="002954C9" w:rsidRDefault="00D440BA">
            <w:pPr>
              <w:jc w:val="center"/>
            </w:pPr>
          </w:p>
        </w:tc>
        <w:tc>
          <w:tcPr>
            <w:tcW w:w="1419" w:type="dxa"/>
          </w:tcPr>
          <w:p w:rsidRPr="00EC58BF" w:rsidR="00D440BA" w:rsidP="00A76797" w:rsidRDefault="00D440BA">
            <w:pPr>
              <w:jc w:val="center"/>
            </w:pPr>
          </w:p>
        </w:tc>
        <w:tc>
          <w:tcPr>
            <w:tcW w:w="1489" w:type="dxa"/>
          </w:tcPr>
          <w:p w:rsidRPr="00EC58BF" w:rsidR="00D440BA" w:rsidP="00A76797" w:rsidRDefault="00D440BA">
            <w:pPr>
              <w:jc w:val="center"/>
            </w:pPr>
          </w:p>
        </w:tc>
      </w:tr>
      <w:tr w:rsidR="00D440BA" w:rsidTr="00B54D16">
        <w:trPr>
          <w:trHeight w:val="223"/>
        </w:trPr>
        <w:tc>
          <w:tcPr>
            <w:tcW w:w="985" w:type="dxa"/>
            <w:vAlign w:val="bottom"/>
          </w:tcPr>
          <w:p w:rsidRPr="00EC58BF" w:rsidR="00D440BA" w:rsidP="00D906F2" w:rsidRDefault="00D440BA">
            <w:pPr>
              <w:jc w:val="center"/>
              <w:rPr>
                <w:color w:val="000000"/>
              </w:rPr>
            </w:pPr>
          </w:p>
        </w:tc>
        <w:tc>
          <w:tcPr>
            <w:tcW w:w="2559" w:type="dxa"/>
          </w:tcPr>
          <w:p w:rsidR="00D440BA" w:rsidP="00D906F2" w:rsidRDefault="00D440BA"/>
        </w:tc>
        <w:tc>
          <w:tcPr>
            <w:tcW w:w="1843" w:type="dxa"/>
            <w:vAlign w:val="bottom"/>
          </w:tcPr>
          <w:p w:rsidRPr="00EC58BF" w:rsidR="00D440BA" w:rsidP="00D906F2" w:rsidRDefault="00D440BA">
            <w:pPr>
              <w:rPr>
                <w:color w:val="000000"/>
              </w:rPr>
            </w:pPr>
          </w:p>
        </w:tc>
        <w:tc>
          <w:tcPr>
            <w:tcW w:w="847" w:type="dxa"/>
            <w:vAlign w:val="center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19" w:type="dxa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89" w:type="dxa"/>
          </w:tcPr>
          <w:p w:rsidRPr="00EC58BF" w:rsidR="00D440BA" w:rsidP="00D906F2" w:rsidRDefault="00D440BA">
            <w:pPr>
              <w:jc w:val="center"/>
            </w:pPr>
          </w:p>
        </w:tc>
      </w:tr>
      <w:tr w:rsidR="00D440BA" w:rsidTr="00B54D16">
        <w:trPr>
          <w:trHeight w:val="223"/>
        </w:trPr>
        <w:tc>
          <w:tcPr>
            <w:tcW w:w="985" w:type="dxa"/>
            <w:vAlign w:val="bottom"/>
          </w:tcPr>
          <w:p w:rsidRPr="00EC58BF" w:rsidR="00D440BA" w:rsidP="00D906F2" w:rsidRDefault="00D440BA">
            <w:pPr>
              <w:jc w:val="center"/>
              <w:rPr>
                <w:color w:val="000000"/>
              </w:rPr>
            </w:pPr>
          </w:p>
        </w:tc>
        <w:tc>
          <w:tcPr>
            <w:tcW w:w="2559" w:type="dxa"/>
          </w:tcPr>
          <w:p w:rsidR="00D440BA" w:rsidP="00D906F2" w:rsidRDefault="00D440BA"/>
        </w:tc>
        <w:tc>
          <w:tcPr>
            <w:tcW w:w="1843" w:type="dxa"/>
            <w:vAlign w:val="bottom"/>
          </w:tcPr>
          <w:p w:rsidRPr="00EC58BF" w:rsidR="00D440BA" w:rsidP="00D906F2" w:rsidRDefault="00D440BA">
            <w:pPr>
              <w:rPr>
                <w:color w:val="000000"/>
              </w:rPr>
            </w:pPr>
          </w:p>
        </w:tc>
        <w:tc>
          <w:tcPr>
            <w:tcW w:w="847" w:type="dxa"/>
            <w:vAlign w:val="center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19" w:type="dxa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89" w:type="dxa"/>
          </w:tcPr>
          <w:p w:rsidRPr="00EC58BF" w:rsidR="00D440BA" w:rsidP="00D906F2" w:rsidRDefault="00D440BA">
            <w:pPr>
              <w:jc w:val="center"/>
            </w:pPr>
          </w:p>
        </w:tc>
      </w:tr>
      <w:tr w:rsidR="00D440BA" w:rsidTr="00B54D16">
        <w:trPr>
          <w:trHeight w:val="223"/>
        </w:trPr>
        <w:tc>
          <w:tcPr>
            <w:tcW w:w="985" w:type="dxa"/>
            <w:vAlign w:val="bottom"/>
          </w:tcPr>
          <w:p w:rsidRPr="00EC58BF" w:rsidR="00D440BA" w:rsidP="00F42DB1" w:rsidRDefault="00D440BA">
            <w:pPr>
              <w:jc w:val="center"/>
              <w:rPr>
                <w:color w:val="000000"/>
              </w:rPr>
            </w:pPr>
          </w:p>
        </w:tc>
        <w:tc>
          <w:tcPr>
            <w:tcW w:w="2559" w:type="dxa"/>
          </w:tcPr>
          <w:p w:rsidR="00D440BA" w:rsidRDefault="00D440BA"/>
        </w:tc>
        <w:tc>
          <w:tcPr>
            <w:tcW w:w="1843" w:type="dxa"/>
            <w:vAlign w:val="bottom"/>
          </w:tcPr>
          <w:p w:rsidRPr="00EC58BF" w:rsidR="00D440BA" w:rsidP="00F42DB1" w:rsidRDefault="00D440BA">
            <w:pPr>
              <w:rPr>
                <w:color w:val="000000"/>
              </w:rPr>
            </w:pPr>
          </w:p>
        </w:tc>
        <w:tc>
          <w:tcPr>
            <w:tcW w:w="847" w:type="dxa"/>
            <w:vAlign w:val="center"/>
          </w:tcPr>
          <w:p w:rsidRPr="00EC58BF" w:rsidR="00D440BA" w:rsidP="00F42DB1" w:rsidRDefault="00D440BA">
            <w:pPr>
              <w:jc w:val="center"/>
            </w:pPr>
          </w:p>
        </w:tc>
        <w:tc>
          <w:tcPr>
            <w:tcW w:w="1419" w:type="dxa"/>
          </w:tcPr>
          <w:p w:rsidRPr="00EC58BF" w:rsidR="00D440BA" w:rsidP="00A76797" w:rsidRDefault="00D440BA">
            <w:pPr>
              <w:jc w:val="center"/>
            </w:pPr>
          </w:p>
        </w:tc>
        <w:tc>
          <w:tcPr>
            <w:tcW w:w="1489" w:type="dxa"/>
          </w:tcPr>
          <w:p w:rsidRPr="00EC58BF" w:rsidR="00D440BA" w:rsidP="006D631D" w:rsidRDefault="00D440BA">
            <w:pPr>
              <w:jc w:val="center"/>
            </w:pPr>
          </w:p>
        </w:tc>
      </w:tr>
      <w:tr w:rsidR="00D440BA" w:rsidTr="00B54D16">
        <w:trPr>
          <w:trHeight w:val="264"/>
        </w:trPr>
        <w:tc>
          <w:tcPr>
            <w:tcW w:w="985" w:type="dxa"/>
            <w:vAlign w:val="bottom"/>
          </w:tcPr>
          <w:p w:rsidRPr="00EC58BF" w:rsidR="00D440BA" w:rsidP="00D906F2" w:rsidRDefault="00D440BA">
            <w:pPr>
              <w:jc w:val="center"/>
              <w:rPr>
                <w:color w:val="000000"/>
              </w:rPr>
            </w:pPr>
          </w:p>
        </w:tc>
        <w:tc>
          <w:tcPr>
            <w:tcW w:w="2559" w:type="dxa"/>
          </w:tcPr>
          <w:p w:rsidR="00D440BA" w:rsidP="00D906F2" w:rsidRDefault="00D440BA"/>
        </w:tc>
        <w:tc>
          <w:tcPr>
            <w:tcW w:w="1843" w:type="dxa"/>
            <w:vAlign w:val="bottom"/>
          </w:tcPr>
          <w:p w:rsidRPr="00EC58BF" w:rsidR="00D440BA" w:rsidP="00D906F2" w:rsidRDefault="00D440BA">
            <w:pPr>
              <w:rPr>
                <w:color w:val="000000"/>
              </w:rPr>
            </w:pPr>
          </w:p>
        </w:tc>
        <w:tc>
          <w:tcPr>
            <w:tcW w:w="847" w:type="dxa"/>
            <w:vAlign w:val="center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19" w:type="dxa"/>
          </w:tcPr>
          <w:p w:rsidRPr="00EC58BF" w:rsidR="00D440BA" w:rsidP="00D906F2" w:rsidRDefault="00D440BA">
            <w:pPr>
              <w:jc w:val="center"/>
            </w:pPr>
          </w:p>
        </w:tc>
        <w:tc>
          <w:tcPr>
            <w:tcW w:w="1489" w:type="dxa"/>
          </w:tcPr>
          <w:p w:rsidRPr="00EC58BF" w:rsidR="00D440BA" w:rsidP="00D906F2" w:rsidRDefault="00D440BA">
            <w:pPr>
              <w:jc w:val="center"/>
            </w:pPr>
          </w:p>
        </w:tc>
      </w:tr>
    </w:tbl>
    <w:p w:rsidRPr="00EC58BF" w:rsidR="00EC58BF" w:rsidP="00EC58BF" w:rsidRDefault="00B43877">
      <w:pPr>
        <w:ind w:firstLine="708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EC58BF">
        <w:rPr>
          <w:rFonts w:ascii="Times New Roman" w:hAnsi="Times New Roman" w:eastAsia="Times New Roman" w:cs="Times New Roman"/>
          <w:sz w:val="20"/>
          <w:szCs w:val="20"/>
        </w:rPr>
        <w:t xml:space="preserve">Üniversitemiz güvenlik hizmetlerini alt yüklenici uhdesinde ve hizmet alımı şeklinde yürütmekteyken 696 sayılı </w:t>
      </w:r>
      <w:proofErr w:type="spellStart"/>
      <w:r w:rsidRPr="00EC58BF">
        <w:rPr>
          <w:rFonts w:ascii="Times New Roman" w:hAnsi="Times New Roman" w:eastAsia="Times New Roman" w:cs="Times New Roman"/>
          <w:sz w:val="20"/>
          <w:szCs w:val="20"/>
        </w:rPr>
        <w:t>KHK’nın</w:t>
      </w:r>
      <w:proofErr w:type="spellEnd"/>
      <w:r w:rsidRPr="00EC58BF">
        <w:rPr>
          <w:rFonts w:ascii="Times New Roman" w:hAnsi="Times New Roman" w:eastAsia="Times New Roman" w:cs="Times New Roman"/>
          <w:sz w:val="20"/>
          <w:szCs w:val="20"/>
        </w:rPr>
        <w:t xml:space="preserve"> 127. Maddesi 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ile sürekli işçi kadrosuna geçirilen koruma ve güvenlik personeline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>,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 xml:space="preserve"> aynı KHK ile 375 sayılı Kanun Hükmünde Kararnam</w:t>
      </w:r>
      <w:r w:rsidR="00E24654">
        <w:rPr>
          <w:rFonts w:ascii="Times New Roman" w:hAnsi="Times New Roman" w:eastAsia="Times New Roman" w:cs="Times New Roman"/>
          <w:sz w:val="20"/>
          <w:szCs w:val="20"/>
        </w:rPr>
        <w:t>e’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ye eklenen Geçici 23. Maddenin 12. Fıkrasına göre son hizmet alımı ihalesi kapsamında ortaya çıkan</w:t>
      </w:r>
      <w:r w:rsidR="00D440BA">
        <w:rPr>
          <w:rFonts w:ascii="Times New Roman" w:hAnsi="Times New Roman" w:eastAsia="Times New Roman" w:cs="Times New Roman"/>
          <w:sz w:val="20"/>
          <w:szCs w:val="20"/>
        </w:rPr>
        <w:t xml:space="preserve"> giyim-kuşam istihkakları </w:t>
      </w:r>
      <w:proofErr w:type="gramStart"/>
      <w:r w:rsidR="0078491B">
        <w:rPr>
          <w:rFonts w:ascii="Times New Roman" w:hAnsi="Times New Roman" w:eastAsia="Times New Roman" w:cs="Times New Roman"/>
          <w:sz w:val="20"/>
          <w:szCs w:val="20"/>
        </w:rPr>
        <w:t>……………..</w:t>
      </w:r>
      <w:proofErr w:type="gramEnd"/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 xml:space="preserve"> yoluyla satın 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>alınmıştır. Anılan p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 xml:space="preserve">ersonele yazlık ve kışlık olmak üzere alımı yapılan </w:t>
      </w:r>
      <w:r w:rsidR="00E24654">
        <w:rPr>
          <w:rFonts w:ascii="Times New Roman" w:hAnsi="Times New Roman" w:eastAsia="Times New Roman" w:cs="Times New Roman"/>
          <w:sz w:val="20"/>
          <w:szCs w:val="20"/>
        </w:rPr>
        <w:t xml:space="preserve">ve 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y</w:t>
      </w:r>
      <w:r w:rsidR="00D440BA">
        <w:rPr>
          <w:rFonts w:ascii="Times New Roman" w:hAnsi="Times New Roman" w:eastAsia="Times New Roman" w:cs="Times New Roman"/>
          <w:sz w:val="20"/>
          <w:szCs w:val="20"/>
        </w:rPr>
        <w:t xml:space="preserve">ukarıda belirtilen </w:t>
      </w:r>
      <w:proofErr w:type="gramStart"/>
      <w:r w:rsidR="0078491B">
        <w:rPr>
          <w:rFonts w:ascii="Times New Roman" w:hAnsi="Times New Roman" w:eastAsia="Times New Roman" w:cs="Times New Roman"/>
          <w:sz w:val="20"/>
          <w:szCs w:val="20"/>
        </w:rPr>
        <w:t>…….</w:t>
      </w:r>
      <w:proofErr w:type="gramEnd"/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 xml:space="preserve"> kalem</w:t>
      </w:r>
      <w:r w:rsidR="00B54D16">
        <w:rPr>
          <w:rFonts w:ascii="Times New Roman" w:hAnsi="Times New Roman" w:eastAsia="Times New Roman" w:cs="Times New Roman"/>
          <w:sz w:val="20"/>
          <w:szCs w:val="20"/>
        </w:rPr>
        <w:t xml:space="preserve">, …… </w:t>
      </w:r>
      <w:proofErr w:type="gramStart"/>
      <w:r w:rsidR="00B54D16">
        <w:rPr>
          <w:rFonts w:ascii="Times New Roman" w:hAnsi="Times New Roman" w:eastAsia="Times New Roman" w:cs="Times New Roman"/>
          <w:sz w:val="20"/>
          <w:szCs w:val="20"/>
        </w:rPr>
        <w:t>adet</w:t>
      </w:r>
      <w:proofErr w:type="gramEnd"/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 xml:space="preserve"> mal/</w:t>
      </w:r>
      <w:r w:rsidRPr="00EC58BF" w:rsidR="003C12A7">
        <w:rPr>
          <w:rFonts w:ascii="Times New Roman" w:hAnsi="Times New Roman" w:eastAsia="Times New Roman" w:cs="Times New Roman"/>
          <w:sz w:val="20"/>
          <w:szCs w:val="20"/>
        </w:rPr>
        <w:t>malzeme</w:t>
      </w:r>
      <w:r w:rsidRPr="00EC58BF" w:rsidR="003631B0">
        <w:rPr>
          <w:rFonts w:ascii="Times New Roman" w:hAnsi="Times New Roman" w:eastAsia="Times New Roman" w:cs="Times New Roman"/>
          <w:sz w:val="20"/>
          <w:szCs w:val="20"/>
        </w:rPr>
        <w:t xml:space="preserve"> belirtilen</w:t>
      </w:r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 xml:space="preserve"> süreler zarfında 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 xml:space="preserve">kullanılmak </w:t>
      </w:r>
      <w:r w:rsidR="00B54D16">
        <w:rPr>
          <w:rFonts w:ascii="Times New Roman" w:hAnsi="Times New Roman" w:eastAsia="Times New Roman" w:cs="Times New Roman"/>
          <w:sz w:val="20"/>
          <w:szCs w:val="20"/>
        </w:rPr>
        <w:t xml:space="preserve">ve </w:t>
      </w:r>
      <w:r w:rsidRPr="007A49D7" w:rsidR="007A49D7">
        <w:rPr>
          <w:rFonts w:ascii="Times New Roman" w:hAnsi="Times New Roman" w:eastAsia="Times New Roman" w:cs="Times New Roman"/>
          <w:b/>
          <w:sz w:val="20"/>
          <w:szCs w:val="20"/>
        </w:rPr>
        <w:t>biriminizde görev yapan koruma ve güvenlik personeline verilmek üzere</w:t>
      </w:r>
      <w:r w:rsidR="007A49D7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00EC58BF" w:rsidR="00A76797">
        <w:rPr>
          <w:rFonts w:ascii="Times New Roman" w:hAnsi="Times New Roman" w:eastAsia="Times New Roman" w:cs="Times New Roman"/>
          <w:sz w:val="20"/>
          <w:szCs w:val="20"/>
        </w:rPr>
        <w:t>ek</w:t>
      </w:r>
      <w:r w:rsidRPr="00EC58BF" w:rsidR="00EC58BF">
        <w:rPr>
          <w:rFonts w:ascii="Times New Roman" w:hAnsi="Times New Roman" w:eastAsia="Times New Roman" w:cs="Times New Roman"/>
          <w:sz w:val="20"/>
          <w:szCs w:val="20"/>
        </w:rPr>
        <w:t>siksiz bir şekilde teslim edilmiştir.</w:t>
      </w:r>
    </w:p>
    <w:p w:rsidR="000B1661" w:rsidP="000B1661" w:rsidRDefault="007C69C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</w:rPr>
      </w:pPr>
      <w:r>
        <w:t>Teslim Alan</w:t>
      </w:r>
      <w:r w:rsidR="003631B0">
        <w:tab/>
      </w:r>
      <w:r w:rsidR="003631B0">
        <w:tab/>
      </w:r>
      <w:r w:rsidR="003631B0">
        <w:tab/>
      </w:r>
      <w:r w:rsidR="003631B0">
        <w:tab/>
      </w:r>
      <w:r w:rsidR="003631B0">
        <w:tab/>
      </w:r>
      <w:r w:rsidR="003631B0">
        <w:tab/>
      </w:r>
      <w:r w:rsidR="003631B0">
        <w:tab/>
        <w:t>Teslim Eden</w:t>
      </w:r>
    </w:p>
    <w:p w:rsidRPr="000B1661" w:rsidR="00845E43" w:rsidP="000B1661" w:rsidRDefault="007C69C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</w:rPr>
      </w:pPr>
      <w:r>
        <w:t>Ad-</w:t>
      </w:r>
      <w:proofErr w:type="spellStart"/>
      <w:r>
        <w:t>Soyad</w:t>
      </w:r>
      <w:proofErr w:type="spellEnd"/>
      <w:r>
        <w:t>:</w:t>
      </w:r>
      <w:r w:rsidR="00845E43">
        <w:tab/>
      </w:r>
      <w:r w:rsidR="00845E43">
        <w:tab/>
      </w:r>
      <w:r w:rsidR="00845E43">
        <w:tab/>
      </w:r>
      <w:r w:rsidR="00845E43">
        <w:tab/>
      </w:r>
      <w:r w:rsidR="00845E43">
        <w:tab/>
      </w:r>
      <w:r w:rsidR="00845E43">
        <w:tab/>
      </w:r>
      <w:r w:rsidR="00845E43">
        <w:tab/>
        <w:t>Ad-</w:t>
      </w:r>
      <w:proofErr w:type="spellStart"/>
      <w:proofErr w:type="gramStart"/>
      <w:r w:rsidR="00845E43">
        <w:t>Soyad</w:t>
      </w:r>
      <w:proofErr w:type="spellEnd"/>
      <w:r w:rsidR="00E0157F">
        <w:t xml:space="preserve"> </w:t>
      </w:r>
      <w:r w:rsidR="00845E43">
        <w:t>:</w:t>
      </w:r>
      <w:proofErr w:type="gramEnd"/>
    </w:p>
    <w:p w:rsidR="00845E43" w:rsidP="000B1661" w:rsidRDefault="00845E43">
      <w:pPr>
        <w:spacing w:after="0" w:line="240" w:lineRule="auto"/>
      </w:pPr>
      <w:r>
        <w:t xml:space="preserve">     </w:t>
      </w:r>
      <w:r w:rsidR="000B1661">
        <w:t xml:space="preserve">                 İmza</w:t>
      </w:r>
      <w:r>
        <w:t xml:space="preserve"> 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İmza  :</w:t>
      </w:r>
      <w:r>
        <w:tab/>
      </w:r>
    </w:p>
    <w:p w:rsidR="007C69CF" w:rsidP="007C69CF" w:rsidRDefault="007C69CF">
      <w:pPr>
        <w:spacing w:after="0"/>
      </w:pPr>
    </w:p>
    <w:p w:rsidR="007C69CF" w:rsidP="007C69CF" w:rsidRDefault="00EC58BF">
      <w:pPr>
        <w:spacing w:after="0"/>
      </w:pPr>
      <w:r>
        <w:t xml:space="preserve">    </w:t>
      </w:r>
    </w:p>
    <w:sectPr w:rsidR="007C69CF" w:rsidSect="009E3E87">
      <w:headerReference w:type="default" r:id="R798fa697ffff492e"/>
      <w:headerReference w:type="first" r:id="R798fa697ffff492e"/>
      <w:headerReference w:type="even" r:id="R798fa697ffff492e"/>
      <w:footerReference w:type="default" r:id="Rd4da919c0f8c43dd"/>
      <w:footerReference w:type="first" r:id="Rd4da919c0f8c43dd"/>
      <w:footerReference w:type="even" r:id="Rd4da919c0f8c43dd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KYS-FR.014,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cff784c2bc94ce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kvys.giresun.edu.tr/dg/507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efea4e5b35e415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7e01c7c66804c9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Giyim-Kuşam Malzemeleri Birim Teslim Tutanağı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KYS-FR.014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5729"/>
    <w:rsid w:val="00011463"/>
    <w:rsid w:val="000B1661"/>
    <w:rsid w:val="00172F7C"/>
    <w:rsid w:val="00361487"/>
    <w:rsid w:val="003631B0"/>
    <w:rsid w:val="003833D3"/>
    <w:rsid w:val="003C12A7"/>
    <w:rsid w:val="00532863"/>
    <w:rsid w:val="00642870"/>
    <w:rsid w:val="006763C3"/>
    <w:rsid w:val="006D631D"/>
    <w:rsid w:val="00726546"/>
    <w:rsid w:val="0078491B"/>
    <w:rsid w:val="007A49D7"/>
    <w:rsid w:val="007C69CF"/>
    <w:rsid w:val="00845E43"/>
    <w:rsid w:val="008932A7"/>
    <w:rsid w:val="008C3788"/>
    <w:rsid w:val="00940965"/>
    <w:rsid w:val="009E3E87"/>
    <w:rsid w:val="00A00052"/>
    <w:rsid w:val="00A76797"/>
    <w:rsid w:val="00B43877"/>
    <w:rsid w:val="00B54D16"/>
    <w:rsid w:val="00B815E5"/>
    <w:rsid w:val="00D440BA"/>
    <w:rsid w:val="00DD5729"/>
    <w:rsid w:val="00E0157F"/>
    <w:rsid w:val="00E24654"/>
    <w:rsid w:val="00EC58BF"/>
    <w:rsid w:val="00EF7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E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Heading1">
    <w:name w:val="Heading 1"/>
    <w:basedOn w:val="Normal"/>
    <w:uiPriority w:val="1"/>
    <w:qFormat/>
    <w:rsid w:val="00DD5729"/>
    <w:pPr>
      <w:widowControl w:val="0"/>
      <w:autoSpaceDE w:val="0"/>
      <w:autoSpaceDN w:val="0"/>
      <w:spacing w:after="0" w:line="240" w:lineRule="auto"/>
      <w:ind w:left="118"/>
      <w:outlineLvl w:val="1"/>
    </w:pPr>
    <w:rPr>
      <w:rFonts w:ascii="Times New Roman" w:eastAsia="Times New Roman" w:hAnsi="Times New Roman" w:cs="Times New Roman"/>
      <w:b/>
      <w:bCs/>
      <w:lang w:bidi="tr-TR"/>
    </w:rPr>
  </w:style>
  <w:style w:type="paragraph" w:styleId="GvdeMetni">
    <w:name w:val="Body Text"/>
    <w:basedOn w:val="Normal"/>
    <w:link w:val="GvdeMetniChar"/>
    <w:uiPriority w:val="1"/>
    <w:qFormat/>
    <w:rsid w:val="00DD5729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5729"/>
    <w:rPr>
      <w:rFonts w:ascii="Times New Roman" w:eastAsia="Times New Roman" w:hAnsi="Times New Roman" w:cs="Times New Roman"/>
      <w:lang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798fa697ffff492e" /><Relationship Type="http://schemas.openxmlformats.org/officeDocument/2006/relationships/footer" Target="/word/footer1.xml" Id="Rd4da919c0f8c43dd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efea4e5b35e415d" /><Relationship Type="http://schemas.openxmlformats.org/officeDocument/2006/relationships/hyperlink" Target="https://kvys.giresun.edu.tr/dg/507" TargetMode="External" Id="R4cff784c2bc94ce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7e01c7c66804c95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PC</dc:creator>
  <cp:keywords/>
  <dc:description/>
  <cp:lastModifiedBy>ASUS PC</cp:lastModifiedBy>
  <cp:revision>16</cp:revision>
  <cp:lastPrinted>2019-05-20T11:06:00Z</cp:lastPrinted>
  <dcterms:created xsi:type="dcterms:W3CDTF">2019-02-14T14:00:00Z</dcterms:created>
  <dcterms:modified xsi:type="dcterms:W3CDTF">2021-03-24T07:15:00Z</dcterms:modified>
</cp:coreProperties>
</file>