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70DF3" w:rsidR="00C70DF3" w:rsidP="00C70DF3" w:rsidRDefault="00C70DF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Aşağıda cinsi, teknik özellikleri ve miktarları belirtilen mal/hizmet/yapım işi, </w:t>
      </w:r>
      <w:r w:rsidRPr="00C70DF3">
        <w:rPr>
          <w:rFonts w:ascii="Times New Roman" w:hAnsi="Times New Roman" w:eastAsia="Times New Roman" w:cs="Times New Roman"/>
          <w:bCs/>
          <w:sz w:val="24"/>
          <w:szCs w:val="24"/>
          <w:lang w:eastAsia="tr-TR"/>
        </w:rPr>
        <w:t xml:space="preserve">4734 sayılı Kamu İhale Kanunu'nun </w:t>
      </w:r>
      <w:proofErr w:type="gramStart"/>
      <w:r w:rsidRPr="00C70DF3">
        <w:rPr>
          <w:rFonts w:ascii="Times New Roman" w:hAnsi="Times New Roman" w:eastAsia="Times New Roman" w:cs="Times New Roman"/>
          <w:bCs/>
          <w:sz w:val="24"/>
          <w:szCs w:val="24"/>
          <w:lang w:eastAsia="tr-TR"/>
        </w:rPr>
        <w:t>………</w:t>
      </w:r>
      <w:proofErr w:type="gramEnd"/>
      <w:r w:rsidRPr="00C70DF3">
        <w:rPr>
          <w:rFonts w:ascii="Times New Roman" w:hAnsi="Times New Roman" w:eastAsia="Times New Roman" w:cs="Times New Roman"/>
          <w:bCs/>
          <w:sz w:val="24"/>
          <w:szCs w:val="24"/>
          <w:lang w:eastAsia="tr-TR"/>
        </w:rPr>
        <w:t xml:space="preserve"> maddesi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kapsamında </w:t>
      </w:r>
      <w:proofErr w:type="gramStart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…………</w:t>
      </w:r>
      <w:proofErr w:type="gramEnd"/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>ile</w:t>
      </w:r>
      <w:proofErr w:type="gramEnd"/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satın alınacaktır.</w:t>
      </w:r>
    </w:p>
    <w:p w:rsidRPr="00C70DF3" w:rsidR="00C70DF3" w:rsidP="00C70DF3" w:rsidRDefault="00C70DF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İlgilenmeniz halinde, </w:t>
      </w:r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KDV hariç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fiyat teklifinizi, kaşeli ve imzalı olarak </w:t>
      </w:r>
      <w:proofErr w:type="gramStart"/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….</w:t>
      </w:r>
      <w:proofErr w:type="gramEnd"/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/…./20…. tarihi mesai bitimine kadar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Başkanlığımıza ulaştırmanızı rica ederim.</w:t>
      </w:r>
    </w:p>
    <w:tbl>
      <w:tblPr>
        <w:tblW w:w="9287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"/>
        <w:gridCol w:w="3628"/>
        <w:gridCol w:w="814"/>
        <w:gridCol w:w="680"/>
        <w:gridCol w:w="1689"/>
        <w:gridCol w:w="1795"/>
      </w:tblGrid>
      <w:tr w:rsidRPr="00C70DF3" w:rsidR="00C70DF3" w:rsidTr="00C70DF3">
        <w:trPr>
          <w:trHeight w:val="70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Mal/Hizmet/Yapım İşinin Cinsi ve Teknik Özellikleri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Miktar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Birim Fiyat (KDV Hariç)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Toplam Fiyat (KDV Hariç)</w:t>
            </w:r>
          </w:p>
        </w:tc>
      </w:tr>
      <w:tr w:rsidRPr="00C70DF3" w:rsidR="00C70DF3" w:rsidTr="00C70DF3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  <w:tr w:rsidRPr="00C70DF3" w:rsidR="00C70DF3" w:rsidTr="00C70DF3">
        <w:trPr>
          <w:trHeight w:val="703"/>
          <w:tblCellSpacing w:w="15" w:type="dxa"/>
        </w:trPr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70D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KDV Hariç Toplam</w:t>
            </w:r>
          </w:p>
        </w:tc>
        <w:tc>
          <w:tcPr>
            <w:tcW w:w="0" w:type="auto"/>
            <w:vAlign w:val="center"/>
            <w:hideMark/>
          </w:tcPr>
          <w:p w:rsidRPr="00C70DF3" w:rsidR="00C70DF3" w:rsidP="00C70DF3" w:rsidRDefault="00C70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Pr="00C70DF3" w:rsidR="00C70DF3" w:rsidP="00C70DF3" w:rsidRDefault="00C70DF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>Yukarıda belirtilen mal/hizmet/yapım işine ilişkin teknik özellikleri, miktarları ve diğer şartları okudum.</w:t>
      </w:r>
    </w:p>
    <w:p w:rsidRPr="00C70DF3" w:rsidR="00C70DF3" w:rsidP="00C70DF3" w:rsidRDefault="00C70DF3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proofErr w:type="gramStart"/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>…...</w:t>
      </w:r>
      <w:proofErr w:type="gramEnd"/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>/……/202..</w:t>
      </w:r>
    </w:p>
    <w:p w:rsidR="00C70DF3" w:rsidP="00C70DF3" w:rsidRDefault="00C70DF3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İmza ve 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>Kaşe</w:t>
      </w:r>
    </w:p>
    <w:p w:rsidR="00C70DF3" w:rsidP="00C70DF3" w:rsidRDefault="00C70DF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</w:p>
    <w:p w:rsidR="00C70DF3" w:rsidP="00C70DF3" w:rsidRDefault="00C70DF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</w:p>
    <w:p w:rsidR="00C70DF3" w:rsidP="00C70DF3" w:rsidRDefault="00C70DF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</w:p>
    <w:p w:rsidRPr="00C70DF3" w:rsidR="00C70DF3" w:rsidP="00C70DF3" w:rsidRDefault="00C70DF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tr-TR"/>
        </w:rPr>
      </w:pPr>
      <w:r w:rsidRPr="00C70DF3">
        <w:rPr>
          <w:rFonts w:ascii="Times New Roman" w:hAnsi="Times New Roman" w:eastAsia="Times New Roman" w:cs="Times New Roman"/>
          <w:b/>
          <w:bCs/>
          <w:sz w:val="27"/>
          <w:szCs w:val="27"/>
          <w:lang w:eastAsia="tr-TR"/>
        </w:rPr>
        <w:t>İletişim Bilgileri</w:t>
      </w:r>
    </w:p>
    <w:p w:rsidRPr="00C70DF3" w:rsidR="00C70DF3" w:rsidP="00C70DF3" w:rsidRDefault="00C70DF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T.C. Giresun Üniversitesi Rektörlüğü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br/>
      </w:r>
      <w:proofErr w:type="gramStart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…………….</w:t>
      </w:r>
      <w:proofErr w:type="gramEnd"/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 xml:space="preserve"> Daire Başkanlığı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br/>
        <w:t>Gaziler Mah. Prof. Dr. Ahmet Taner Kışlalı Cad.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br/>
        <w:t>Güre Yerleşkesi Rektörlük Hizmet Binası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br/>
        <w:t>28200 Merkez / GİRESUN</w:t>
      </w:r>
    </w:p>
    <w:p w:rsidRPr="00C70DF3" w:rsidR="00C70DF3" w:rsidP="00C70DF3" w:rsidRDefault="00C70DF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Telefon: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(0454) 310 10 00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br/>
      </w:r>
      <w:r w:rsidRPr="00C70DF3">
        <w:rPr>
          <w:rFonts w:ascii="Times New Roman" w:hAnsi="Times New Roman" w:eastAsia="Times New Roman" w:cs="Times New Roman"/>
          <w:b/>
          <w:bCs/>
          <w:sz w:val="24"/>
          <w:szCs w:val="24"/>
          <w:lang w:eastAsia="tr-TR"/>
        </w:rPr>
        <w:t>E-posta:</w:t>
      </w:r>
      <w:r w:rsidRPr="00C70DF3">
        <w:rPr>
          <w:rFonts w:ascii="Times New Roman" w:hAnsi="Times New Roman" w:eastAsia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  <w:lang w:eastAsia="tr-TR"/>
        </w:rPr>
        <w:t>……………..</w:t>
      </w:r>
      <w:proofErr w:type="gramEnd"/>
    </w:p>
    <w:p w:rsidR="00FB767F" w:rsidRDefault="00FB767F"/>
    <w:sectPr w:rsidR="00FB767F" w:rsidSect="00C70DF3">
      <w:headerReference w:type="default" r:id="Re7de32d01b9447f1"/>
      <w:headerReference w:type="first" r:id="Re7de32d01b9447f1"/>
      <w:headerReference w:type="even" r:id="Re7de32d01b9447f1"/>
      <w:footerReference w:type="default" r:id="R96db966e60c840be"/>
      <w:footerReference w:type="first" r:id="R96db966e60c840be"/>
      <w:footerReference w:type="even" r:id="R96db966e60c840be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KYS-FR.024,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5d76733ac418483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kvys.giresun.edu.tr/dg/517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c7b8a81cad140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c86e8306cda4c8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Piyasa Fiyat Araştırma Tutanağı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KYS-FR.024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DF3"/>
    <w:rsid w:val="000947D2"/>
    <w:rsid w:val="000A4F9A"/>
    <w:rsid w:val="004E68AA"/>
    <w:rsid w:val="008128DA"/>
    <w:rsid w:val="00B72330"/>
    <w:rsid w:val="00C70DF3"/>
    <w:rsid w:val="00D47FB0"/>
    <w:rsid w:val="00E2462C"/>
    <w:rsid w:val="00F0296C"/>
    <w:rsid w:val="00FB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67F"/>
  </w:style>
  <w:style w:type="paragraph" w:styleId="Balk1">
    <w:name w:val="heading 1"/>
    <w:basedOn w:val="Normal"/>
    <w:link w:val="Balk1Char"/>
    <w:uiPriority w:val="9"/>
    <w:qFormat/>
    <w:rsid w:val="00C70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70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C70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DF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70DF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C70DF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C70DF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C70D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7de32d01b9447f1" /><Relationship Type="http://schemas.openxmlformats.org/officeDocument/2006/relationships/footer" Target="/word/footer1.xml" Id="R96db966e60c840b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fc7b8a81cad14011" /><Relationship Type="http://schemas.openxmlformats.org/officeDocument/2006/relationships/hyperlink" Target="https://kvys.giresun.edu.tr/dg/517" TargetMode="External" Id="R5d76733ac41848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1c86e8306cda4c88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2026-08-03T09:42:00Z</dcterms:created>
  <dcterms:modified xsi:type="dcterms:W3CDTF">2026-08-03T09:47:00Z</dcterms:modified>
</cp:coreProperties>
</file>