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0421C" w:rsidR="009679AC" w:rsidP="00F0421C" w:rsidRDefault="00F0421C"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sdt>
        <w:sdtPr>
          <w:rPr>
            <w:rFonts w:ascii="Times New Roman" w:hAnsi="Times New Roman" w:eastAsia="Times New Roman" w:cs="Times New Roman"/>
            <w:b/>
            <w:sz w:val="24"/>
            <w:szCs w:val="24"/>
          </w:rPr>
          <w:alias w:val="Birim"/>
          <w:tag w:val="birim"/>
          <w:id w:val="800000005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NA" w:value="Denizcilik Fakültesi DEKANLIĞINA"/>
            <w:listItem w:displayText="Diş Hekimliği Fakültesi DEKANLIĞINA" w:value="Diş Hekimliği Fakültesi DEKANLIĞINA"/>
            <w:listItem w:displayText="Eğitim Fakültesi DEKANLIĞINA" w:value="Eğitim Fakültesi DEKANLIĞINA"/>
            <w:listItem w:displayText="Fen Edebiyat Fakültesi DEKANLIĞINA" w:value="Fen Edebiyat Fakültesi DEKANLIĞINA"/>
            <w:listItem w:displayText="Güzel Sanatlar Fakültesi DEKANLIĞINA" w:value="Güzel Sanatlar Fakültesi DEKANLIĞINA"/>
            <w:listItem w:displayText="İktisadi ve İdari Bilimler Fakültesi DEKANLIĞINA" w:value="İktisadi ve İdari Bilimler Fakültesi DEKANLIĞINA"/>
            <w:listItem w:displayText="İlahiyat Fakültesi DEKANLIĞINA" w:value="İlahiyat Fakültesi DEKANLIĞINA"/>
            <w:listItem w:displayText="Mühendislik Fakültesi DEKANLIĞINA" w:value="Mühendislik Fakültesi DEKANLIĞINA"/>
            <w:listItem w:displayText="Sağlık Bilimleri Fakültesi DEKANLIĞINA" w:value="Sağlık Bilimleri Fakültesi DEKANLIĞINA"/>
            <w:listItem w:displayText="Spor Bilimleri Fakültesi DEKANLIĞINA" w:value="Spor Bilimleri Fakültesi DEKANLIĞINA"/>
            <w:listItem w:displayText="Tıp Fakültesi DEKANLIĞINA" w:value="Tıp Fakültesi DEKANLIĞINA"/>
            <w:listItem w:displayText="Tirebolu İletişim Fakültesi DEKANLIĞINA" w:value="Tirebolu İletişim Fakültesi DEKANLIĞINA"/>
            <w:listItem w:displayText="Turizm Fakültesi DEKANLIĞINA" w:value="Turizm Fakültesi DEKANLIĞINA"/>
            <w:listItem w:displayText="————— YÜKSEKOKULLAR —————" w:value="————— YÜKSEKOKULLAR —————"/>
            <w:listItem w:displayText="Bulancak Kadir Karabaş Uygulamalı Bilimler Yüksekokulu MÜDÜRLÜĞÜNE" w:value="Bulancak Kadir Karabaş Uygulamalı Bilimler Yüksekokulu MÜDÜRLÜĞÜNE"/>
            <w:listItem w:displayText="Devlet Konservatuvarı MÜDÜRLÜĞÜNE" w:value="Devlet Konservatuvarı MÜDÜRLÜĞÜNE"/>
            <w:listItem w:displayText="Görele Uygulamalı Bilimler Yüksekokulu MÜDÜRLÜĞÜNE" w:value="Görele Uygulamalı Bilimler Yüksekokulu MÜDÜRLÜĞÜNE"/>
            <w:listItem w:displayText="Sivil Havacılık Yüksekokulu MÜDÜRLÜĞÜNE" w:value="Sivil Havacılık Yüksekokulu MÜDÜRLÜĞÜNE"/>
            <w:listItem w:displayText="Şebinkarahisar Uygulamalı Bilimler Yüksekokulu MÜDÜRLÜĞÜNE" w:value="Şebinkarahisar Uygulamalı Bilimler Yüksekokulu MÜDÜRLÜĞÜNE"/>
            <w:listItem w:displayText="Yabancı Diller Yüksekokulu MÜDÜRLÜĞÜNE" w:value="Yabancı Diller Yüksekokulu MÜDÜRLÜĞÜNE"/>
            <w:listItem w:displayText="————— MESLEK YÜKSEKOKULLARI —————" w:value="————— MESLEK YÜKSEKOKULLARI —————"/>
            <w:listItem w:displayText="Alucra Turan Bulutçu Meslek Yüksekokulu MÜDÜRLÜĞÜNE" w:value="Alucra Turan Bulutçu Meslek Yüksekokulu MÜDÜRLÜĞÜNE"/>
            <w:listItem w:displayText="Bulancak Meslek Yüksekokulu MÜDÜRLÜĞÜNE" w:value="Bulancak Meslek Yüksekokulu MÜDÜRLÜĞÜNE"/>
            <w:listItem w:displayText="Dereli Meslek Yüksekokulu MÜDÜRLÜĞÜNE" w:value="Dereli Meslek Yüksekokulu MÜDÜRLÜĞÜNE"/>
            <w:listItem w:displayText="Espiye Meslek Yüksekokulu MÜDÜRLÜĞÜNE" w:value="Espiye Meslek Yüksekokulu MÜDÜRLÜĞÜNE"/>
            <w:listItem w:displayText="Eynesil Kamil Nalbant Meslek Yüksekokulu MÜDÜRLÜĞÜNE" w:value="Eynesil Kamil Nalbant Meslek Yüksekokulu MÜDÜRLÜĞÜNE"/>
            <w:listItem w:displayText="Giresun Meslek Yüksekokulu MÜDÜRLÜĞÜNE" w:value="Giresun Meslek Yüksekokulu MÜDÜRLÜĞÜNE"/>
            <w:listItem w:displayText="Keşap Meslek Yüksekokulu MÜDÜRLÜĞÜNE" w:value="Keşap Meslek Yüksekokulu MÜDÜRLÜĞÜNE"/>
            <w:listItem w:displayText="Piraziz Meslek Yüksekokulu MÜDÜRLÜĞÜNE" w:value="Piraziz Meslek Yüksekokulu MÜDÜRLÜĞÜNE"/>
            <w:listItem w:displayText="Sağlık Hizmetleri Meslek Yüksekokulu MÜDÜRLÜĞÜNE" w:value="Sağlık Hizmetleri Meslek Yüksekokulu MÜDÜRLÜĞÜNE"/>
            <w:listItem w:displayText="Şebinkarahisar Meslek Yüksekokulu MÜDÜRLÜĞÜNE" w:value="Şebinkarahisar Meslek Yüksekokulu MÜDÜRLÜĞÜNE"/>
            <w:listItem w:displayText="Şebinkarahisar Sağlık Hizmetleri Meslek Yüksekokulu MÜDÜRLÜĞÜNE" w:value="Şebinkarahisar Sağlık Hizmetleri Meslek Yüksekokulu MÜDÜRLÜĞÜNE"/>
            <w:listItem w:displayText="Tirebolu Mehmet Bayrak Meslek Yüksekokulu MÜDÜRLÜĞÜNE" w:value="Tirebolu Mehmet Bayrak Meslek Yüksekokulu MÜDÜRLÜĞÜNE"/>
          </w:dropDownList>
        </w:sdtPr>
        <w:sdtContent>
          <w:r>
            <w:rPr>
              <w:rFonts w:ascii="Times New Roman" w:hAnsi="Times New Roman" w:eastAsia="Times New Roman" w:cs="Times New Roman"/>
              <w:b/>
              <w:sz w:val="24"/>
              <w:szCs w:val="24"/>
            </w:rPr>
            <w:t xml:space="preserve"> </w:t>
          </w:r>
        </w:sdtContent>
      </w:sdt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Pr="00F0421C" w:rsidR="00F0421C" w:rsidP="00F0421C" w:rsidRDefault="00F0421C">
      <w:pPr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Birimimizin </w:t>
      </w:r>
      <w:sdt>
        <w:sdtPr>
          <w:rPr>
            <w:rFonts w:ascii="Times New Roman" w:hAnsi="Times New Roman" w:eastAsia="Times New Roman" w:cs="Times New Roman"/>
            <w:sz w:val="24"/>
            <w:szCs w:val="24"/>
          </w:rPr>
          <w:alias w:val="Birimimizin"/>
          <w:tag w:val="alan"/>
          <w:id w:val="800000006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…………………………………………………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 programı </w:t>
      </w:r>
      <w:sdt>
        <w:sdtPr>
          <w:rPr>
            <w:rFonts w:ascii="Times New Roman" w:hAnsi="Times New Roman" w:eastAsia="Times New Roman" w:cs="Times New Roman"/>
            <w:sz w:val="24"/>
            <w:szCs w:val="24"/>
          </w:rPr>
          <w:alias w:val="programı"/>
          <w:tag w:val="alan"/>
          <w:id w:val="800000007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………………………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 numaralı öğrencisiyim. Mezun olabilmem için aşağıda belirttiğim dersten tek ders sınavına girmek istiyorum. Giresun Üniversitesi Ön Lisans ve Lisans Eğitim-Öğretim ve Sınav Yönetmeliğinin “Mezuniyet sınavları” başlıklı maddesinde belirtilen şartları taşımaktayım. Söz konusu şartları taşımadığım tespit edildiğinde girdiğim sınavın geçersiz sayılmasını ve beyanımın doğruluğunu kabul ediyorum.</w:t>
      </w:r>
    </w:p>
    <w:p w:rsidR="00F0421C" w:rsidP="00F0421C" w:rsidRDefault="00F0421C">
      <w:pPr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Bilgilerinize arz ederim. </w:t>
      </w:r>
      <w:sdt>
        <w:sdtPr>
          <w:rPr>
            <w:rFonts w:ascii="Times New Roman" w:hAnsi="Times New Roman" w:eastAsia="Times New Roman" w:cs="Times New Roman"/>
            <w:sz w:val="24"/>
            <w:szCs w:val="24"/>
          </w:rPr>
          <w:alias w:val="Bilgilerinize arz ederim"/>
          <w:tag w:val="alan"/>
          <w:id w:val="80000000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./</w:t>
      </w:r>
      <w:sdt>
        <w:sdtPr>
          <w:rPr>
            <w:rFonts w:ascii="Times New Roman" w:hAnsi="Times New Roman" w:eastAsia="Times New Roman" w:cs="Times New Roman"/>
            <w:sz w:val="24"/>
            <w:szCs w:val="24"/>
          </w:rPr>
          <w:alias w:val="/"/>
          <w:tag w:val="alan"/>
          <w:id w:val="80000000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4"/>
              <w:szCs w:val="24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sz w:val="24"/>
          <w:szCs w:val="24"/>
        </w:rPr>
        <w:t xml:space="preserve">./20…</w:t>
      </w:r>
    </w:p>
    <w:p w:rsidRPr="00F0421C"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0421C" w:rsidP="00F0421C" w:rsidRDefault="00F0421C">
      <w:pPr>
        <w:tabs>
          <w:tab w:val="left" w:pos="6930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Ad Soyad</w:t>
      </w:r>
    </w:p>
    <w:p w:rsidR="00F0421C" w:rsidP="00F0421C" w:rsidRDefault="00F0421C">
      <w:pPr>
        <w:tabs>
          <w:tab w:val="left" w:pos="6930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İmza</w:t>
      </w:r>
    </w:p>
    <w:p w:rsidRPr="00F0421C"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Tel:</w:t>
      </w: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Adres:</w:t>
      </w: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Style w:val="NormalTablo"/>
        <w:tblW w:w="99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950"/>
        <w:gridCol w:w="3800"/>
        <w:gridCol w:w="650"/>
        <w:gridCol w:w="480"/>
        <w:gridCol w:w="480"/>
        <w:gridCol w:w="700"/>
        <w:gridCol w:w="700"/>
        <w:gridCol w:w="700"/>
        <w:gridCol w:w="850"/>
        <w:gridCol w:w="650"/>
      </w:tblGrid>
      <w:tr>
        <w:tc>
          <w:tcPr>
            <w:tcW w:w="95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Dersin Kodu</w:t>
            </w:r>
          </w:p>
        </w:tc>
        <w:tc>
          <w:tcPr>
            <w:tcW w:w="380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Dersin Adı</w:t>
            </w:r>
          </w:p>
        </w:tc>
        <w:tc>
          <w:tcPr>
            <w:tcW w:w="65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Şube</w:t>
            </w:r>
          </w:p>
        </w:tc>
        <w:tc>
          <w:tcPr>
            <w:tcW w:w="48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</w:t>
            </w:r>
          </w:p>
        </w:tc>
        <w:tc>
          <w:tcPr>
            <w:tcW w:w="48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</w:t>
            </w:r>
          </w:p>
        </w:tc>
        <w:tc>
          <w:tcPr>
            <w:tcW w:w="70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Kredi</w:t>
            </w:r>
          </w:p>
        </w:tc>
        <w:tc>
          <w:tcPr>
            <w:tcW w:w="70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AKTS</w:t>
            </w:r>
          </w:p>
        </w:tc>
        <w:tc>
          <w:tcPr>
            <w:tcW w:w="70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Sınıf</w:t>
            </w:r>
          </w:p>
        </w:tc>
        <w:tc>
          <w:tcPr>
            <w:tcW w:w="85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Yarıyıl</w:t>
            </w:r>
          </w:p>
        </w:tc>
        <w:tc>
          <w:tcPr>
            <w:tcW w:w="650" w:type="dxa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Not</w:t>
            </w:r>
          </w:p>
        </w:tc>
      </w:tr>
      <w:tr>
        <w:tc>
          <w:tcPr>
            <w:tcW w:w="95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380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65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4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4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70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70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70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85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  <w:tc>
          <w:tcPr>
            <w:tcW w:w="65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/>
            </w:r>
          </w:p>
        </w:tc>
      </w:tr>
      <w:tr>
        <w:tc>
          <w:tcPr>
            <w:tcW w:w="9960" w:type="dxa"/>
            <w:gridSpan w:val="10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Dersin Alındığı Eğitim-Öğretim Yılı / Dönemi:  20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alias w:val="Dersin Alındığı Eğitim-Öğretim Yılı / Dö"/>
                <w:tag w:val="alan"/>
                <w:id w:val="800000010"/>
                <w15:appearance w15:val="boundingBox"/>
                <w:text/>
              </w:sdtPr>
              <w:sdtContent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……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 20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alias w:val="/ 20"/>
                <w:tag w:val="alan"/>
                <w:id w:val="800000011"/>
                <w15:appearance w15:val="boundingBox"/>
                <w:text/>
              </w:sdtPr>
              <w:sdtContent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……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0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Güz     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0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Bahar</w:t>
            </w:r>
          </w:p>
        </w:tc>
      </w:tr>
      <w:tr>
        <w:tc>
          <w:tcPr>
            <w:tcW w:w="9960" w:type="dxa"/>
            <w:gridSpan w:val="10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Dersin Sorumlu Öğretim Elemanı: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alias w:val="Dersin Sorumlu Öğretim Elemanı"/>
                <w:tag w:val="alan"/>
                <w:id w:val="800000012"/>
                <w15:appearance w15:val="boundingBox"/>
                <w:text/>
              </w:sdtPr>
              <w:sdtContent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……………………………………………………………………………</w:t>
                </w:r>
              </w:sdtContent>
            </w:sdt>
          </w:p>
        </w:tc>
      </w:tr>
    </w:tbl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pPr>
        <w:jc w:val="both"/>
        <w:spacing w:before="0" w:after="60" w:line="240" w:lineRule="auto"/>
      </w:pPr>
      <w:r>
        <w:rPr>
          <w:rFonts w:ascii="Times New Roman" w:hAnsi="Times New Roman" w:cs="Times New Roman"/>
          <w:sz w:val="18"/>
          <w:szCs w:val="18"/>
        </w:rPr>
        <w:t xml:space="preserve">Uyarı: Dersi daha önce hiç almayan, devamsızlıktan kalan veya son öğretim yılında (Güz/Bahar) derse kayıtlanma yapmayan öğrenci tek ders sınavına giremez.</w:t>
      </w:r>
    </w:p>
    <w:p w:rsidR="00F0421C" w:rsidP="00F0421C" w:rsidRDefault="00F042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Style w:val="NormalTablo"/>
        <w:tblW w:w="99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4980"/>
        <w:gridCol w:w="4980"/>
      </w:tblGrid>
      <w:tr>
        <w:tc>
          <w:tcPr>
            <w:tcW w:w="9960" w:type="dxa"/>
            <w:gridSpan w:val="2"/>
            <w:shd w:val="clear" w:color="auto" w:fill="D9D9D9"/>
          </w:tcPr>
          <w:p>
            <w:pPr>
              <w:jc w:val="center"/>
              <w:spacing w:before="20" w:after="20" w:line="240" w:lineRule="auto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BÖLÜM BAŞKANLIĞI KONTROLÜ</w:t>
            </w:r>
          </w:p>
        </w:tc>
      </w:tr>
      <w:tr>
        <w:tc>
          <w:tcPr>
            <w:tcW w:w="49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Kontrol Edenin Adı Soyadı:</w:t>
            </w:r>
          </w:p>
        </w:tc>
        <w:tc>
          <w:tcPr>
            <w:tcW w:w="49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Kontrol Tarihi:  …../…../20…..</w:t>
            </w:r>
          </w:p>
        </w:tc>
      </w:tr>
      <w:tr>
        <w:tc>
          <w:tcPr>
            <w:tcW w:w="9960" w:type="dxa"/>
            <w:gridSpan w:val="2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Sonuç:     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00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Sınava Girebilir     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00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Sınava Giremez</w:t>
            </w:r>
          </w:p>
        </w:tc>
      </w:tr>
      <w:tr>
        <w:tc>
          <w:tcPr>
            <w:tcW w:w="49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Sınav Tarihi:  …../…../20…..</w:t>
            </w:r>
          </w:p>
        </w:tc>
        <w:tc>
          <w:tcPr>
            <w:tcW w:w="4980" w:type="dxa"/>
          </w:tcPr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Bölüm Başkanı</w:t>
            </w:r>
          </w:p>
          <w:p>
            <w:pPr>
              <w:jc w:val="left"/>
              <w:spacing w:before="20" w:after="2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Unvan / Ad-Soyad / İmza:</w:t>
            </w:r>
          </w:p>
        </w:tc>
      </w:tr>
    </w:tbl>
    <w:sectPr w:rsidRPr="00F0421C" w:rsidR="00F0421C">
      <w:headerReference w:type="default" r:id="R9ecbcb5debec49b2"/>
      <w:headerReference w:type="first" r:id="R9ecbcb5debec49b2"/>
      <w:headerReference w:type="even" r:id="R9ecbcb5debec49b2"/>
      <w:footerReference w:type="default" r:id="R8cbb63ca45054506"/>
      <w:footerReference w:type="first" r:id="R8cbb63ca45054506"/>
      <w:footerReference w:type="even" r:id="R8cbb63ca45054506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KYS-FR.192,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6e773b2d499497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99446158f6a49b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85afd5e591e466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Tek Ders Sınavı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7F2"/>
    <w:rsid w:val="002A7EDD"/>
    <w:rsid w:val="007247F2"/>
    <w:rsid w:val="009679AC"/>
    <w:rsid w:val="00F0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CBA79-5BD8-4961-AA24-1F5A5055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9ecbcb5debec49b2" /><Relationship Type="http://schemas.openxmlformats.org/officeDocument/2006/relationships/footer" Target="/word/footer1.xml" Id="R8cbb63ca4505450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099446158f6a49b1" /><Relationship Type="http://schemas.openxmlformats.org/officeDocument/2006/relationships/hyperlink" Target="https://kvys.giresun.edu.tr/dg/742" TargetMode="External" Id="Ra6e773b2d499497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85afd5e591e466d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2015-06-16T06:41:00Z</dcterms:created>
  <dcterms:modified xsi:type="dcterms:W3CDTF">2016-06-10T11:42:00Z</dcterms:modified>
</cp:coreProperties>
</file>